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2C18BE" w14:textId="77777777" w:rsidR="007F78EF" w:rsidRPr="00483464" w:rsidRDefault="007F78EF" w:rsidP="007F78EF">
      <w:pPr>
        <w:pStyle w:val="Default"/>
        <w:rPr>
          <w:rFonts w:asciiTheme="minorHAnsi" w:hAnsiTheme="minorHAnsi" w:cstheme="minorHAnsi"/>
        </w:rPr>
      </w:pPr>
      <w:bookmarkStart w:id="0" w:name="_GoBack"/>
      <w:bookmarkEnd w:id="0"/>
    </w:p>
    <w:p w14:paraId="75BE1B0B" w14:textId="77777777" w:rsidR="007F78EF" w:rsidRPr="00483464" w:rsidRDefault="007F78EF" w:rsidP="007F78EF">
      <w:pPr>
        <w:pStyle w:val="Default"/>
        <w:rPr>
          <w:rFonts w:asciiTheme="minorHAnsi" w:hAnsiTheme="minorHAnsi" w:cstheme="minorHAnsi"/>
          <w:sz w:val="22"/>
          <w:szCs w:val="22"/>
        </w:rPr>
      </w:pPr>
      <w:r w:rsidRPr="00483464">
        <w:rPr>
          <w:rFonts w:asciiTheme="minorHAnsi" w:hAnsiTheme="minorHAnsi" w:cstheme="minorHAnsi"/>
        </w:rPr>
        <w:t xml:space="preserve"> </w:t>
      </w:r>
      <w:r w:rsidRPr="00483464">
        <w:rPr>
          <w:rFonts w:asciiTheme="minorHAnsi" w:hAnsiTheme="minorHAnsi" w:cstheme="minorHAnsi"/>
          <w:b/>
          <w:bCs/>
          <w:sz w:val="22"/>
          <w:szCs w:val="22"/>
        </w:rPr>
        <w:t xml:space="preserve">Icon Heritage Science Group </w:t>
      </w:r>
    </w:p>
    <w:p w14:paraId="19207606" w14:textId="1E1F2CC7" w:rsidR="007F78EF" w:rsidRPr="00483464" w:rsidRDefault="006F6B72" w:rsidP="007F78EF">
      <w:pPr>
        <w:pStyle w:val="Default"/>
        <w:rPr>
          <w:rFonts w:asciiTheme="minorHAnsi" w:hAnsiTheme="minorHAnsi" w:cstheme="minorHAnsi"/>
          <w:sz w:val="22"/>
          <w:szCs w:val="22"/>
        </w:rPr>
      </w:pPr>
      <w:hyperlink r:id="rId8" w:history="1">
        <w:r w:rsidR="00EC3F6E" w:rsidRPr="00EC3F6E">
          <w:rPr>
            <w:rStyle w:val="Hyperlink"/>
            <w:rFonts w:asciiTheme="minorHAnsi" w:hAnsiTheme="minorHAnsi" w:cstheme="minorHAnsi"/>
            <w:sz w:val="22"/>
            <w:szCs w:val="22"/>
          </w:rPr>
          <w:t>Annual General Meeting</w:t>
        </w:r>
      </w:hyperlink>
      <w:r w:rsidR="007F78EF" w:rsidRPr="00483464">
        <w:rPr>
          <w:rFonts w:asciiTheme="minorHAnsi" w:hAnsiTheme="minorHAnsi" w:cstheme="minorHAnsi"/>
          <w:sz w:val="22"/>
          <w:szCs w:val="22"/>
        </w:rPr>
        <w:t xml:space="preserve"> </w:t>
      </w:r>
      <w:r w:rsidR="002E2F94">
        <w:rPr>
          <w:rFonts w:asciiTheme="minorHAnsi" w:hAnsiTheme="minorHAnsi" w:cstheme="minorHAnsi"/>
          <w:sz w:val="22"/>
          <w:szCs w:val="22"/>
        </w:rPr>
        <w:t>Agenda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267"/>
        <w:gridCol w:w="3267"/>
      </w:tblGrid>
      <w:tr w:rsidR="007F78EF" w:rsidRPr="00483464" w14:paraId="430FFC55" w14:textId="77777777" w:rsidTr="00D130DF">
        <w:trPr>
          <w:trHeight w:val="1563"/>
        </w:trPr>
        <w:tc>
          <w:tcPr>
            <w:tcW w:w="3267" w:type="dxa"/>
          </w:tcPr>
          <w:p w14:paraId="0D5C95EE" w14:textId="1B8F812E" w:rsidR="00D130DF" w:rsidRPr="00483464" w:rsidRDefault="007F78E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1</w:t>
            </w:r>
            <w:r w:rsidR="002E2F94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4</w:t>
            </w:r>
            <w:r w:rsidRPr="00483464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:00, </w:t>
            </w:r>
            <w:r w:rsidR="00EC3F6E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2</w:t>
            </w:r>
            <w:r w:rsidR="00EC3F6E" w:rsidRPr="00EC3F6E">
              <w:rPr>
                <w:rFonts w:asciiTheme="minorHAnsi" w:hAnsiTheme="minorHAnsi" w:cstheme="minorHAnsi"/>
                <w:i/>
                <w:iCs/>
                <w:sz w:val="20"/>
                <w:szCs w:val="20"/>
                <w:vertAlign w:val="superscript"/>
              </w:rPr>
              <w:t>nd</w:t>
            </w:r>
            <w:r w:rsidR="00EC3F6E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July</w:t>
            </w:r>
            <w:r w:rsidR="004739D5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2021</w:t>
            </w:r>
            <w:r w:rsidR="00D130DF" w:rsidRPr="00483464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via</w:t>
            </w:r>
            <w:r w:rsidRPr="00483464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="00D130DF" w:rsidRPr="00483464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>Zoom</w:t>
            </w:r>
          </w:p>
          <w:p w14:paraId="33F08575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2D3CA39C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0A5D63CD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3BCA77EE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6167B1BC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621A760D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2C2FBB1F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3E2A6B67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7C6731C5" w14:textId="77777777" w:rsidR="00D130DF" w:rsidRPr="00483464" w:rsidRDefault="00D130DF" w:rsidP="00D130DF">
            <w:pPr>
              <w:pStyle w:val="Default"/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</w:pPr>
          </w:p>
          <w:p w14:paraId="1DED4D3A" w14:textId="0B347313" w:rsidR="007F78EF" w:rsidRPr="00483464" w:rsidRDefault="007F78EF" w:rsidP="006878C3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3267" w:type="dxa"/>
          </w:tcPr>
          <w:p w14:paraId="11095A97" w14:textId="57D50CC6" w:rsidR="00EC3F6E" w:rsidRDefault="00EC3F6E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Eleanor Schofield (ES)</w:t>
            </w: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(</w:t>
            </w: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>Chair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</w:t>
            </w:r>
          </w:p>
          <w:p w14:paraId="7D467CE9" w14:textId="06A882A6" w:rsidR="0062613E" w:rsidRPr="00483464" w:rsidRDefault="006878C3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>Josep Grau-Bove (JGB</w:t>
            </w:r>
            <w:r w:rsidR="0062613E" w:rsidRPr="0048346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432FC18" w14:textId="77777777" w:rsidR="0062613E" w:rsidRPr="00483464" w:rsidRDefault="0062613E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 xml:space="preserve">Lucia Pereira-Pardo (LP) </w:t>
            </w:r>
          </w:p>
          <w:p w14:paraId="62416678" w14:textId="2726FD0B" w:rsidR="0062613E" w:rsidRPr="00483464" w:rsidRDefault="0062613E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 xml:space="preserve">Eric Nordgren (EN) </w:t>
            </w:r>
          </w:p>
          <w:p w14:paraId="0204EDEE" w14:textId="77777777" w:rsidR="0062613E" w:rsidRPr="00483464" w:rsidRDefault="0062613E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 xml:space="preserve">Natalie Brown (NB) </w:t>
            </w:r>
          </w:p>
          <w:p w14:paraId="12286FE6" w14:textId="77777777" w:rsidR="0062613E" w:rsidRPr="00483464" w:rsidRDefault="0062613E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 xml:space="preserve">Helen Wilson (HW) </w:t>
            </w:r>
          </w:p>
          <w:p w14:paraId="34597305" w14:textId="77777777" w:rsidR="0062613E" w:rsidRDefault="0062613E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 xml:space="preserve">Antanas Melinis (AM) </w:t>
            </w:r>
          </w:p>
          <w:p w14:paraId="63201386" w14:textId="6D8FA6A8" w:rsidR="0062613E" w:rsidRDefault="0062613E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Anita Quye (AQ)</w:t>
            </w:r>
          </w:p>
          <w:p w14:paraId="3AF97F35" w14:textId="73B14D97" w:rsidR="006878C3" w:rsidRPr="00483464" w:rsidRDefault="006878C3" w:rsidP="0062613E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Hayley Simon (HS)</w:t>
            </w:r>
          </w:p>
          <w:p w14:paraId="33B86AE2" w14:textId="118258EE" w:rsidR="00D130DF" w:rsidRPr="00483464" w:rsidRDefault="00D130DF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4E93E83" w14:textId="77777777" w:rsidR="00D130DF" w:rsidRPr="00483464" w:rsidRDefault="00D130DF" w:rsidP="002E2F94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F78EF" w:rsidRPr="00483464" w14:paraId="1BFFE4F7" w14:textId="77777777" w:rsidTr="00D130DF">
        <w:trPr>
          <w:trHeight w:val="103"/>
        </w:trPr>
        <w:tc>
          <w:tcPr>
            <w:tcW w:w="3267" w:type="dxa"/>
          </w:tcPr>
          <w:p w14:paraId="5750336D" w14:textId="77777777" w:rsidR="007F78EF" w:rsidRPr="00483464" w:rsidRDefault="007F78EF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i/>
                <w:iCs/>
                <w:sz w:val="20"/>
                <w:szCs w:val="20"/>
              </w:rPr>
              <w:t xml:space="preserve">Next meeting: </w:t>
            </w:r>
          </w:p>
        </w:tc>
        <w:tc>
          <w:tcPr>
            <w:tcW w:w="3267" w:type="dxa"/>
          </w:tcPr>
          <w:p w14:paraId="3AD1C1AD" w14:textId="77777777" w:rsidR="007F78EF" w:rsidRPr="00483464" w:rsidRDefault="00D130DF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483464">
              <w:rPr>
                <w:rFonts w:asciiTheme="minorHAnsi" w:hAnsiTheme="minorHAnsi" w:cstheme="minorHAnsi"/>
                <w:sz w:val="20"/>
                <w:szCs w:val="20"/>
              </w:rPr>
              <w:t>TBC (via Zoom)</w:t>
            </w:r>
          </w:p>
        </w:tc>
      </w:tr>
    </w:tbl>
    <w:p w14:paraId="42FF8669" w14:textId="77777777" w:rsidR="00D130DF" w:rsidRPr="00483464" w:rsidRDefault="00D130DF" w:rsidP="00D130DF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483464">
        <w:rPr>
          <w:rFonts w:asciiTheme="minorHAnsi" w:hAnsiTheme="minorHAnsi" w:cstheme="minorHAnsi"/>
        </w:rPr>
        <w:tab/>
      </w:r>
      <w:r w:rsidRPr="00483464">
        <w:rPr>
          <w:rFonts w:asciiTheme="minorHAnsi" w:hAnsiTheme="minorHAnsi" w:cstheme="minorHAnsi"/>
        </w:rPr>
        <w:tab/>
      </w:r>
      <w:r w:rsidRPr="00483464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FD44A33" w14:textId="77777777" w:rsidR="00D130DF" w:rsidRPr="00483464" w:rsidRDefault="00D130DF" w:rsidP="00205C65">
      <w:pPr>
        <w:rPr>
          <w:rFonts w:asciiTheme="minorHAnsi" w:hAnsiTheme="minorHAnsi" w:cstheme="minorHAnsi"/>
        </w:rPr>
      </w:pPr>
    </w:p>
    <w:p w14:paraId="6E2F817B" w14:textId="3CBCEBA0" w:rsidR="007F78EF" w:rsidRPr="00483464" w:rsidRDefault="00D130DF" w:rsidP="00D130DF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 w:rsidRPr="00483464">
        <w:rPr>
          <w:rFonts w:asciiTheme="minorHAnsi" w:hAnsiTheme="minorHAnsi" w:cstheme="minorHAnsi"/>
          <w:b/>
        </w:rPr>
        <w:t>Welcome</w:t>
      </w:r>
      <w:r w:rsidR="00A11250">
        <w:rPr>
          <w:rFonts w:asciiTheme="minorHAnsi" w:hAnsiTheme="minorHAnsi" w:cstheme="minorHAnsi"/>
          <w:b/>
        </w:rPr>
        <w:t xml:space="preserve"> (</w:t>
      </w:r>
      <w:r w:rsidR="00EC3F6E">
        <w:rPr>
          <w:rFonts w:asciiTheme="minorHAnsi" w:hAnsiTheme="minorHAnsi" w:cstheme="minorHAnsi"/>
          <w:b/>
        </w:rPr>
        <w:t>ES</w:t>
      </w:r>
      <w:r w:rsidR="00A11250">
        <w:rPr>
          <w:rFonts w:asciiTheme="minorHAnsi" w:hAnsiTheme="minorHAnsi" w:cstheme="minorHAnsi"/>
          <w:b/>
        </w:rPr>
        <w:t>)</w:t>
      </w:r>
    </w:p>
    <w:p w14:paraId="2F874EA9" w14:textId="3B79C18B" w:rsidR="006858CE" w:rsidRDefault="00AB1EA9" w:rsidP="006858CE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Minutes from previous meeting</w:t>
      </w:r>
      <w:r w:rsidR="00452A43">
        <w:rPr>
          <w:rFonts w:asciiTheme="minorHAnsi" w:hAnsiTheme="minorHAnsi" w:cstheme="minorHAnsi"/>
          <w:b/>
        </w:rPr>
        <w:t xml:space="preserve"> (29</w:t>
      </w:r>
      <w:r w:rsidR="00452A43" w:rsidRPr="00452A43">
        <w:rPr>
          <w:rFonts w:asciiTheme="minorHAnsi" w:hAnsiTheme="minorHAnsi" w:cstheme="minorHAnsi"/>
          <w:b/>
          <w:vertAlign w:val="superscript"/>
        </w:rPr>
        <w:t>th</w:t>
      </w:r>
      <w:r w:rsidR="00452A43">
        <w:rPr>
          <w:rFonts w:asciiTheme="minorHAnsi" w:hAnsiTheme="minorHAnsi" w:cstheme="minorHAnsi"/>
          <w:b/>
        </w:rPr>
        <w:t xml:space="preserve"> March 2021)</w:t>
      </w:r>
    </w:p>
    <w:p w14:paraId="7F901ECF" w14:textId="64580FCC" w:rsidR="00DA070E" w:rsidRPr="00452A43" w:rsidRDefault="00DA070E" w:rsidP="00DA070E">
      <w:pPr>
        <w:rPr>
          <w:rFonts w:asciiTheme="minorHAnsi" w:hAnsiTheme="minorHAnsi" w:cstheme="minorHAnsi"/>
          <w:u w:val="single"/>
        </w:rPr>
      </w:pPr>
      <w:r w:rsidRPr="00452A43">
        <w:rPr>
          <w:rFonts w:asciiTheme="minorHAnsi" w:hAnsiTheme="minorHAnsi" w:cstheme="minorHAnsi"/>
          <w:u w:val="single"/>
        </w:rPr>
        <w:t>Actions remaining from previous meeting:</w:t>
      </w:r>
    </w:p>
    <w:p w14:paraId="0BA7107D" w14:textId="4A178798" w:rsidR="00452A43" w:rsidRDefault="00452A43" w:rsidP="00452A43">
      <w:pPr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Action All:</w:t>
      </w:r>
      <w:r w:rsidRPr="00452A43">
        <w:rPr>
          <w:rFonts w:asciiTheme="minorHAnsi" w:hAnsiTheme="minorHAnsi" w:cstheme="minorHAnsi"/>
        </w:rPr>
        <w:t xml:space="preserve"> Have a look at the </w:t>
      </w:r>
      <w:r>
        <w:rPr>
          <w:rFonts w:asciiTheme="minorHAnsi" w:hAnsiTheme="minorHAnsi" w:cstheme="minorHAnsi"/>
        </w:rPr>
        <w:t>Icon Training Policy document/</w:t>
      </w:r>
      <w:r w:rsidRPr="00452A43">
        <w:rPr>
          <w:rFonts w:asciiTheme="minorHAnsi" w:hAnsiTheme="minorHAnsi" w:cstheme="minorHAnsi"/>
        </w:rPr>
        <w:t>handbook. Comments have been requested. Feel free to send to EN or ES or go directly.</w:t>
      </w:r>
    </w:p>
    <w:p w14:paraId="26DB2E9B" w14:textId="77777777" w:rsidR="00452A43" w:rsidRPr="0089760F" w:rsidRDefault="00452A43" w:rsidP="00452A43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Action NB</w:t>
      </w:r>
      <w:r w:rsidRPr="0011531D">
        <w:rPr>
          <w:rFonts w:asciiTheme="minorHAnsi" w:hAnsiTheme="minorHAnsi" w:cstheme="minorHAnsi"/>
          <w:b/>
        </w:rPr>
        <w:t xml:space="preserve">: </w:t>
      </w:r>
      <w:r>
        <w:rPr>
          <w:rFonts w:asciiTheme="minorHAnsi" w:hAnsiTheme="minorHAnsi" w:cstheme="minorHAnsi"/>
        </w:rPr>
        <w:t xml:space="preserve">ask Lora who held the AHRC-led </w:t>
      </w:r>
      <w:r w:rsidRPr="0089760F">
        <w:rPr>
          <w:rFonts w:asciiTheme="minorHAnsi" w:hAnsiTheme="minorHAnsi" w:cstheme="minorHAnsi"/>
        </w:rPr>
        <w:t>event</w:t>
      </w:r>
      <w:r>
        <w:rPr>
          <w:rFonts w:asciiTheme="minorHAnsi" w:hAnsiTheme="minorHAnsi" w:cstheme="minorHAnsi"/>
        </w:rPr>
        <w:t xml:space="preserve"> on writing funding applications</w:t>
      </w:r>
      <w:r w:rsidRPr="0089760F">
        <w:rPr>
          <w:rFonts w:asciiTheme="minorHAnsi" w:hAnsiTheme="minorHAnsi" w:cstheme="minorHAnsi"/>
        </w:rPr>
        <w:t xml:space="preserve"> t</w:t>
      </w:r>
      <w:r>
        <w:rPr>
          <w:rFonts w:asciiTheme="minorHAnsi" w:hAnsiTheme="minorHAnsi" w:cstheme="minorHAnsi"/>
        </w:rPr>
        <w:t>hat she’d gone to a while ago. Did this cover impact measurement?</w:t>
      </w:r>
    </w:p>
    <w:p w14:paraId="318881FD" w14:textId="59370B8B" w:rsidR="00452A43" w:rsidRPr="00452A43" w:rsidRDefault="00452A43" w:rsidP="00452A43">
      <w:pPr>
        <w:rPr>
          <w:rFonts w:asciiTheme="minorHAnsi" w:hAnsiTheme="minorHAnsi" w:cstheme="minorHAnsi"/>
        </w:rPr>
      </w:pPr>
      <w:r w:rsidRPr="001F7C6E">
        <w:rPr>
          <w:rFonts w:asciiTheme="minorHAnsi" w:hAnsiTheme="minorHAnsi" w:cstheme="minorHAnsi"/>
          <w:b/>
        </w:rPr>
        <w:t xml:space="preserve">Action JGB – </w:t>
      </w:r>
      <w:r w:rsidRPr="00452A43">
        <w:rPr>
          <w:rFonts w:asciiTheme="minorHAnsi" w:hAnsiTheme="minorHAnsi" w:cstheme="minorHAnsi"/>
        </w:rPr>
        <w:t>investigate establishment of a</w:t>
      </w:r>
      <w:r>
        <w:rPr>
          <w:rFonts w:asciiTheme="minorHAnsi" w:hAnsiTheme="minorHAnsi" w:cstheme="minorHAnsi"/>
          <w:b/>
        </w:rPr>
        <w:t xml:space="preserve"> </w:t>
      </w:r>
      <w:r w:rsidRPr="00452A43">
        <w:rPr>
          <w:rFonts w:asciiTheme="minorHAnsi" w:hAnsiTheme="minorHAnsi" w:cstheme="minorHAnsi"/>
        </w:rPr>
        <w:t xml:space="preserve">research sharing network with EN. </w:t>
      </w:r>
    </w:p>
    <w:p w14:paraId="5CEF89D2" w14:textId="77777777" w:rsidR="00452A43" w:rsidRDefault="00452A43" w:rsidP="00452A43">
      <w:pPr>
        <w:rPr>
          <w:rFonts w:asciiTheme="minorHAnsi" w:hAnsiTheme="minorHAnsi" w:cstheme="minorHAnsi"/>
        </w:rPr>
      </w:pPr>
      <w:r w:rsidRPr="000D1C51">
        <w:rPr>
          <w:rFonts w:asciiTheme="minorHAnsi" w:hAnsiTheme="minorHAnsi" w:cstheme="minorHAnsi"/>
          <w:b/>
        </w:rPr>
        <w:t xml:space="preserve">Action </w:t>
      </w:r>
      <w:r>
        <w:rPr>
          <w:rFonts w:asciiTheme="minorHAnsi" w:hAnsiTheme="minorHAnsi" w:cstheme="minorHAnsi"/>
          <w:b/>
        </w:rPr>
        <w:t>JGB/</w:t>
      </w:r>
      <w:r w:rsidRPr="000D1C51">
        <w:rPr>
          <w:rFonts w:asciiTheme="minorHAnsi" w:hAnsiTheme="minorHAnsi" w:cstheme="minorHAnsi"/>
          <w:b/>
        </w:rPr>
        <w:t>EN</w:t>
      </w:r>
      <w:r>
        <w:rPr>
          <w:rFonts w:asciiTheme="minorHAnsi" w:hAnsiTheme="minorHAnsi" w:cstheme="minorHAnsi"/>
          <w:b/>
        </w:rPr>
        <w:t>/AM</w:t>
      </w:r>
      <w:r w:rsidRPr="000D1C51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</w:rPr>
        <w:t xml:space="preserve"> Explore whether networking events (e.g. AM’s plan for event for students to come together to present their research and gain feedback) can be free.  </w:t>
      </w:r>
    </w:p>
    <w:p w14:paraId="5987324D" w14:textId="5E3C2016" w:rsidR="00452A43" w:rsidRPr="001F7C6E" w:rsidRDefault="00452A43" w:rsidP="00452A43">
      <w:pPr>
        <w:rPr>
          <w:rFonts w:asciiTheme="minorHAnsi" w:hAnsiTheme="minorHAnsi" w:cstheme="minorHAnsi"/>
          <w:b/>
        </w:rPr>
      </w:pPr>
      <w:r w:rsidRPr="001F7C6E">
        <w:rPr>
          <w:rFonts w:asciiTheme="minorHAnsi" w:hAnsiTheme="minorHAnsi" w:cstheme="minorHAnsi"/>
          <w:b/>
        </w:rPr>
        <w:t>Act</w:t>
      </w:r>
      <w:r>
        <w:rPr>
          <w:rFonts w:asciiTheme="minorHAnsi" w:hAnsiTheme="minorHAnsi" w:cstheme="minorHAnsi"/>
          <w:b/>
        </w:rPr>
        <w:t xml:space="preserve">ion AM/HS: </w:t>
      </w:r>
      <w:r w:rsidRPr="00452A43">
        <w:rPr>
          <w:rFonts w:asciiTheme="minorHAnsi" w:hAnsiTheme="minorHAnsi" w:cstheme="minorHAnsi"/>
        </w:rPr>
        <w:t xml:space="preserve">ASAP make proposal on Slack/discord channel for heritage science community which can be shared in Josep’s email response to attendees </w:t>
      </w:r>
      <w:r>
        <w:rPr>
          <w:rFonts w:asciiTheme="minorHAnsi" w:hAnsiTheme="minorHAnsi" w:cstheme="minorHAnsi"/>
        </w:rPr>
        <w:t xml:space="preserve">of </w:t>
      </w:r>
      <w:r w:rsidRPr="00452A43">
        <w:rPr>
          <w:rFonts w:asciiTheme="minorHAnsi" w:hAnsiTheme="minorHAnsi" w:cstheme="minorHAnsi"/>
        </w:rPr>
        <w:t xml:space="preserve">joint NHSF and Icon HSG event ‘ </w:t>
      </w:r>
      <w:hyperlink r:id="rId9" w:history="1">
        <w:r w:rsidRPr="00452A43">
          <w:rPr>
            <w:rStyle w:val="Hyperlink"/>
            <w:rFonts w:asciiTheme="minorHAnsi" w:hAnsiTheme="minorHAnsi" w:cstheme="minorHAnsi"/>
          </w:rPr>
          <w:t>Networking and support for heritage science students and early career researchers’</w:t>
        </w:r>
      </w:hyperlink>
      <w:r w:rsidRPr="00452A43">
        <w:rPr>
          <w:rFonts w:asciiTheme="minorHAnsi" w:hAnsiTheme="minorHAnsi" w:cstheme="minorHAnsi"/>
        </w:rPr>
        <w:t xml:space="preserve"> 5</w:t>
      </w:r>
      <w:r w:rsidRPr="00452A43">
        <w:rPr>
          <w:rFonts w:asciiTheme="minorHAnsi" w:hAnsiTheme="minorHAnsi" w:cstheme="minorHAnsi"/>
          <w:vertAlign w:val="superscript"/>
        </w:rPr>
        <w:t>th</w:t>
      </w:r>
      <w:r w:rsidRPr="00452A43">
        <w:rPr>
          <w:rFonts w:asciiTheme="minorHAnsi" w:hAnsiTheme="minorHAnsi" w:cstheme="minorHAnsi"/>
        </w:rPr>
        <w:t xml:space="preserve"> March 2021 as a call for action</w:t>
      </w:r>
      <w:r>
        <w:rPr>
          <w:rFonts w:asciiTheme="minorHAnsi" w:hAnsiTheme="minorHAnsi" w:cstheme="minorHAnsi"/>
          <w:b/>
        </w:rPr>
        <w:t xml:space="preserve"> </w:t>
      </w:r>
      <w:r w:rsidRPr="001F7C6E">
        <w:rPr>
          <w:rFonts w:asciiTheme="minorHAnsi" w:hAnsiTheme="minorHAnsi" w:cstheme="minorHAnsi"/>
          <w:b/>
        </w:rPr>
        <w:t xml:space="preserve"> </w:t>
      </w:r>
    </w:p>
    <w:p w14:paraId="32A19D06" w14:textId="2D840931" w:rsidR="00452A43" w:rsidRPr="00452A43" w:rsidRDefault="00452A43" w:rsidP="00452A43">
      <w:pPr>
        <w:rPr>
          <w:rFonts w:asciiTheme="minorHAnsi" w:hAnsiTheme="minorHAnsi" w:cstheme="minorHAnsi"/>
        </w:rPr>
      </w:pPr>
      <w:r w:rsidRPr="001F7C6E">
        <w:rPr>
          <w:rFonts w:asciiTheme="minorHAnsi" w:hAnsiTheme="minorHAnsi" w:cstheme="minorHAnsi"/>
          <w:b/>
        </w:rPr>
        <w:t>Action JGB –</w:t>
      </w:r>
      <w:r>
        <w:rPr>
          <w:rFonts w:asciiTheme="minorHAnsi" w:hAnsiTheme="minorHAnsi" w:cstheme="minorHAnsi"/>
          <w:b/>
        </w:rPr>
        <w:t xml:space="preserve"> </w:t>
      </w:r>
      <w:r w:rsidRPr="00452A43">
        <w:rPr>
          <w:rFonts w:asciiTheme="minorHAnsi" w:hAnsiTheme="minorHAnsi" w:cstheme="minorHAnsi"/>
        </w:rPr>
        <w:t>email participants</w:t>
      </w:r>
      <w:r>
        <w:rPr>
          <w:rFonts w:asciiTheme="minorHAnsi" w:hAnsiTheme="minorHAnsi" w:cstheme="minorHAnsi"/>
        </w:rPr>
        <w:t xml:space="preserve"> of above event</w:t>
      </w:r>
      <w:r w:rsidRPr="00452A43">
        <w:rPr>
          <w:rFonts w:asciiTheme="minorHAnsi" w:hAnsiTheme="minorHAnsi" w:cstheme="minorHAnsi"/>
        </w:rPr>
        <w:t xml:space="preserve"> with info on how they can connect to/help others (slack/discord)</w:t>
      </w:r>
    </w:p>
    <w:p w14:paraId="7D11BBFA" w14:textId="0ED913E9" w:rsidR="00452A43" w:rsidRPr="00452A43" w:rsidRDefault="00452A43" w:rsidP="00452A43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Action AM/JGB/LPP: </w:t>
      </w:r>
      <w:r w:rsidRPr="00452A43">
        <w:rPr>
          <w:rFonts w:asciiTheme="minorHAnsi" w:hAnsiTheme="minorHAnsi" w:cstheme="minorHAnsi"/>
        </w:rPr>
        <w:t>to publish review of</w:t>
      </w:r>
      <w:r>
        <w:rPr>
          <w:rFonts w:asciiTheme="minorHAnsi" w:hAnsiTheme="minorHAnsi" w:cstheme="minorHAnsi"/>
        </w:rPr>
        <w:t xml:space="preserve"> above</w:t>
      </w:r>
      <w:r w:rsidRPr="00452A43">
        <w:rPr>
          <w:rFonts w:asciiTheme="minorHAnsi" w:hAnsiTheme="minorHAnsi" w:cstheme="minorHAnsi"/>
        </w:rPr>
        <w:t xml:space="preserve"> event for LPP to submit to Icon News and to write a summary for HS</w:t>
      </w:r>
    </w:p>
    <w:p w14:paraId="2C656CFE" w14:textId="47B590BF" w:rsidR="00452A43" w:rsidRDefault="00452A43" w:rsidP="00452A43">
      <w:pPr>
        <w:rPr>
          <w:rFonts w:asciiTheme="minorHAnsi" w:hAnsiTheme="minorHAnsi" w:cstheme="minorHAnsi"/>
        </w:rPr>
      </w:pPr>
      <w:r w:rsidRPr="001F7C6E">
        <w:rPr>
          <w:rFonts w:asciiTheme="minorHAnsi" w:hAnsiTheme="minorHAnsi" w:cstheme="minorHAnsi"/>
          <w:b/>
        </w:rPr>
        <w:t xml:space="preserve">Action </w:t>
      </w:r>
      <w:r>
        <w:rPr>
          <w:rFonts w:asciiTheme="minorHAnsi" w:hAnsiTheme="minorHAnsi" w:cstheme="minorHAnsi"/>
          <w:b/>
        </w:rPr>
        <w:t>NB/HS</w:t>
      </w:r>
      <w:r w:rsidRPr="001F7C6E">
        <w:rPr>
          <w:rFonts w:asciiTheme="minorHAnsi" w:hAnsiTheme="minorHAnsi" w:cstheme="minorHAnsi"/>
          <w:b/>
        </w:rPr>
        <w:t xml:space="preserve">:  </w:t>
      </w:r>
      <w:r w:rsidRPr="00452A43">
        <w:rPr>
          <w:rFonts w:asciiTheme="minorHAnsi" w:hAnsiTheme="minorHAnsi" w:cstheme="minorHAnsi"/>
        </w:rPr>
        <w:t>short news story (NB) for Icon that links to Josep/Caroline’s blog post and then promote through social media (HS)</w:t>
      </w:r>
      <w:r>
        <w:rPr>
          <w:rFonts w:asciiTheme="minorHAnsi" w:hAnsiTheme="minorHAnsi" w:cstheme="minorHAnsi"/>
          <w:b/>
        </w:rPr>
        <w:t xml:space="preserve"> </w:t>
      </w:r>
      <w:r>
        <w:rPr>
          <w:rFonts w:asciiTheme="minorHAnsi" w:hAnsiTheme="minorHAnsi" w:cstheme="minorHAnsi"/>
        </w:rPr>
        <w:t xml:space="preserve"> </w:t>
      </w:r>
    </w:p>
    <w:p w14:paraId="007319C2" w14:textId="77CFBD76" w:rsidR="00452A43" w:rsidRDefault="00452A43" w:rsidP="00452A43">
      <w:pPr>
        <w:rPr>
          <w:rFonts w:asciiTheme="minorHAnsi" w:hAnsiTheme="minorHAnsi" w:cstheme="minorHAnsi"/>
        </w:rPr>
      </w:pPr>
      <w:r w:rsidRPr="00113170">
        <w:rPr>
          <w:rFonts w:asciiTheme="minorHAnsi" w:hAnsiTheme="minorHAnsi" w:cstheme="minorHAnsi"/>
          <w:b/>
        </w:rPr>
        <w:t xml:space="preserve">Action All: </w:t>
      </w:r>
      <w:r>
        <w:rPr>
          <w:rFonts w:asciiTheme="minorHAnsi" w:hAnsiTheme="minorHAnsi" w:cstheme="minorHAnsi"/>
        </w:rPr>
        <w:t xml:space="preserve">Think about contacting colleagues who’ve published papers recently for another research summary – needs to be relevant but not necessarily published in last </w:t>
      </w:r>
      <w:r>
        <w:rPr>
          <w:rFonts w:asciiTheme="minorHAnsi" w:hAnsiTheme="minorHAnsi" w:cstheme="minorHAnsi"/>
        </w:rPr>
        <w:lastRenderedPageBreak/>
        <w:t xml:space="preserve">few months. Should focus outside of ISH as had two already from there – need to diversify. Could also be international, not limited to members. </w:t>
      </w:r>
    </w:p>
    <w:p w14:paraId="1FB1B468" w14:textId="7A7BE010" w:rsidR="00452A43" w:rsidRDefault="00452A43" w:rsidP="00452A43">
      <w:pPr>
        <w:rPr>
          <w:rFonts w:asciiTheme="minorHAnsi" w:hAnsiTheme="minorHAnsi" w:cstheme="minorHAnsi"/>
        </w:rPr>
      </w:pPr>
      <w:r w:rsidRPr="00804C12">
        <w:rPr>
          <w:rFonts w:asciiTheme="minorHAnsi" w:hAnsiTheme="minorHAnsi" w:cstheme="minorHAnsi"/>
          <w:b/>
        </w:rPr>
        <w:t xml:space="preserve">Action NB: </w:t>
      </w:r>
      <w:r w:rsidRPr="00452A43">
        <w:rPr>
          <w:rFonts w:asciiTheme="minorHAnsi" w:hAnsiTheme="minorHAnsi" w:cstheme="minorHAnsi"/>
        </w:rPr>
        <w:t>check the status of AHRC data science infrastructure fellowship announcements and update HS for tweeting.</w:t>
      </w:r>
    </w:p>
    <w:p w14:paraId="2162EB8A" w14:textId="787FD0D0" w:rsidR="00452A43" w:rsidRDefault="00452A43" w:rsidP="00DA070E">
      <w:pPr>
        <w:rPr>
          <w:rFonts w:asciiTheme="minorHAnsi" w:hAnsiTheme="minorHAnsi" w:cstheme="minorHAnsi"/>
        </w:rPr>
      </w:pPr>
      <w:r w:rsidRPr="0082607C">
        <w:rPr>
          <w:rFonts w:asciiTheme="minorHAnsi" w:hAnsiTheme="minorHAnsi" w:cstheme="minorHAnsi"/>
          <w:b/>
        </w:rPr>
        <w:t>Action EN</w:t>
      </w:r>
      <w:r>
        <w:rPr>
          <w:rFonts w:asciiTheme="minorHAnsi" w:hAnsiTheme="minorHAnsi" w:cstheme="minorHAnsi"/>
          <w:b/>
        </w:rPr>
        <w:t>/JGB</w:t>
      </w:r>
      <w:r w:rsidRPr="0082607C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</w:rPr>
        <w:t xml:space="preserve"> Would Icon charge for a social event in which the game of Heritage Destruction is played?</w:t>
      </w:r>
    </w:p>
    <w:p w14:paraId="5A7ABEC3" w14:textId="77777777" w:rsidR="00452A43" w:rsidRDefault="00452A43" w:rsidP="00DA070E">
      <w:pPr>
        <w:rPr>
          <w:rFonts w:asciiTheme="minorHAnsi" w:hAnsiTheme="minorHAnsi" w:cstheme="minorHAnsi"/>
        </w:rPr>
      </w:pPr>
    </w:p>
    <w:p w14:paraId="64348393" w14:textId="77777777" w:rsidR="00DA070E" w:rsidRPr="00483464" w:rsidRDefault="00DA070E" w:rsidP="00DA070E">
      <w:pPr>
        <w:rPr>
          <w:rFonts w:asciiTheme="minorHAnsi" w:hAnsiTheme="minorHAnsi" w:cstheme="minorHAnsi"/>
        </w:rPr>
      </w:pPr>
      <w:r w:rsidRPr="00483464">
        <w:rPr>
          <w:rFonts w:asciiTheme="minorHAnsi" w:hAnsiTheme="minorHAnsi" w:cstheme="minorHAnsi"/>
        </w:rPr>
        <w:t>Rolling actions:</w:t>
      </w:r>
    </w:p>
    <w:p w14:paraId="4DA877DE" w14:textId="77777777" w:rsidR="00DA070E" w:rsidRPr="00483464" w:rsidRDefault="00DA070E" w:rsidP="00DA070E">
      <w:pPr>
        <w:ind w:left="720"/>
        <w:rPr>
          <w:rFonts w:asciiTheme="minorHAnsi" w:hAnsiTheme="minorHAnsi" w:cstheme="minorHAnsi"/>
        </w:rPr>
      </w:pPr>
      <w:r w:rsidRPr="00483464">
        <w:rPr>
          <w:rFonts w:asciiTheme="minorHAnsi" w:hAnsiTheme="minorHAnsi" w:cstheme="minorHAnsi"/>
          <w:b/>
        </w:rPr>
        <w:t>Action ALL:</w:t>
      </w:r>
      <w:r w:rsidRPr="00483464">
        <w:rPr>
          <w:rFonts w:asciiTheme="minorHAnsi" w:hAnsiTheme="minorHAnsi" w:cstheme="minorHAnsi"/>
        </w:rPr>
        <w:t xml:space="preserve"> Think of ideas for research summaries</w:t>
      </w:r>
    </w:p>
    <w:p w14:paraId="530B54D7" w14:textId="77777777" w:rsidR="00DA070E" w:rsidRPr="00483464" w:rsidRDefault="00DA070E" w:rsidP="00DA070E">
      <w:pPr>
        <w:ind w:left="720"/>
        <w:rPr>
          <w:rFonts w:asciiTheme="minorHAnsi" w:hAnsiTheme="minorHAnsi" w:cstheme="minorHAnsi"/>
        </w:rPr>
      </w:pPr>
      <w:r w:rsidRPr="00483464">
        <w:rPr>
          <w:rFonts w:asciiTheme="minorHAnsi" w:hAnsiTheme="minorHAnsi" w:cstheme="minorHAnsi"/>
          <w:b/>
        </w:rPr>
        <w:t>Action ALL:</w:t>
      </w:r>
      <w:r w:rsidRPr="00483464">
        <w:rPr>
          <w:rFonts w:asciiTheme="minorHAnsi" w:hAnsiTheme="minorHAnsi" w:cstheme="minorHAnsi"/>
        </w:rPr>
        <w:t xml:space="preserve"> Tag HSG in tweets</w:t>
      </w:r>
    </w:p>
    <w:p w14:paraId="74C2AA19" w14:textId="77777777" w:rsidR="00DA070E" w:rsidRPr="00483464" w:rsidRDefault="00DA070E" w:rsidP="00DA070E">
      <w:pPr>
        <w:ind w:left="720"/>
        <w:rPr>
          <w:rFonts w:asciiTheme="minorHAnsi" w:hAnsiTheme="minorHAnsi" w:cstheme="minorHAnsi"/>
        </w:rPr>
      </w:pPr>
      <w:r w:rsidRPr="00483464">
        <w:rPr>
          <w:rFonts w:asciiTheme="minorHAnsi" w:hAnsiTheme="minorHAnsi" w:cstheme="minorHAnsi"/>
          <w:b/>
        </w:rPr>
        <w:t>Action ALL:</w:t>
      </w:r>
      <w:r w:rsidRPr="00483464">
        <w:rPr>
          <w:rFonts w:asciiTheme="minorHAnsi" w:hAnsiTheme="minorHAnsi" w:cstheme="minorHAnsi"/>
        </w:rPr>
        <w:t xml:space="preserve"> Send things to HS for tweeting from HSG account</w:t>
      </w:r>
    </w:p>
    <w:p w14:paraId="6B0473CC" w14:textId="77777777" w:rsidR="00DA070E" w:rsidRPr="00483464" w:rsidRDefault="00DA070E" w:rsidP="00DA070E">
      <w:pPr>
        <w:ind w:left="720"/>
        <w:rPr>
          <w:rFonts w:asciiTheme="minorHAnsi" w:hAnsiTheme="minorHAnsi" w:cstheme="minorHAnsi"/>
        </w:rPr>
      </w:pPr>
      <w:r w:rsidRPr="00483464">
        <w:rPr>
          <w:rFonts w:asciiTheme="minorHAnsi" w:hAnsiTheme="minorHAnsi" w:cstheme="minorHAnsi"/>
          <w:b/>
        </w:rPr>
        <w:t>Action ALL:</w:t>
      </w:r>
      <w:r w:rsidRPr="00483464">
        <w:rPr>
          <w:rFonts w:asciiTheme="minorHAnsi" w:hAnsiTheme="minorHAnsi" w:cstheme="minorHAnsi"/>
        </w:rPr>
        <w:t xml:space="preserve"> Publish summaries of our papers</w:t>
      </w:r>
    </w:p>
    <w:p w14:paraId="24DB368C" w14:textId="77777777" w:rsidR="00DA070E" w:rsidRDefault="00DA070E" w:rsidP="00DA070E">
      <w:pPr>
        <w:ind w:left="720"/>
        <w:rPr>
          <w:rFonts w:asciiTheme="minorHAnsi" w:hAnsiTheme="minorHAnsi" w:cstheme="minorHAnsi"/>
        </w:rPr>
      </w:pPr>
      <w:r w:rsidRPr="00483464">
        <w:rPr>
          <w:rFonts w:asciiTheme="minorHAnsi" w:hAnsiTheme="minorHAnsi" w:cstheme="minorHAnsi"/>
          <w:b/>
        </w:rPr>
        <w:t xml:space="preserve">Action NB/HS: </w:t>
      </w:r>
      <w:r w:rsidRPr="00483464">
        <w:rPr>
          <w:rFonts w:asciiTheme="minorHAnsi" w:hAnsiTheme="minorHAnsi" w:cstheme="minorHAnsi"/>
        </w:rPr>
        <w:t>NB update HS when news goes live so it can be tweeted</w:t>
      </w:r>
    </w:p>
    <w:p w14:paraId="5575DA9E" w14:textId="77777777" w:rsidR="00DA070E" w:rsidRPr="00DA070E" w:rsidRDefault="00DA070E" w:rsidP="00DA070E">
      <w:pPr>
        <w:rPr>
          <w:rFonts w:asciiTheme="minorHAnsi" w:hAnsiTheme="minorHAnsi" w:cstheme="minorHAnsi"/>
          <w:b/>
        </w:rPr>
      </w:pPr>
    </w:p>
    <w:p w14:paraId="74E17059" w14:textId="77777777" w:rsidR="005C1048" w:rsidRDefault="008A76A2" w:rsidP="005C1048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 w:rsidRPr="00483464">
        <w:rPr>
          <w:rFonts w:asciiTheme="minorHAnsi" w:hAnsiTheme="minorHAnsi" w:cstheme="minorHAnsi"/>
          <w:b/>
        </w:rPr>
        <w:t>Chair’s report</w:t>
      </w:r>
      <w:r w:rsidR="005C1048" w:rsidRPr="00483464">
        <w:rPr>
          <w:rFonts w:asciiTheme="minorHAnsi" w:hAnsiTheme="minorHAnsi" w:cstheme="minorHAnsi"/>
          <w:b/>
        </w:rPr>
        <w:t xml:space="preserve"> (ES)</w:t>
      </w:r>
    </w:p>
    <w:p w14:paraId="763240B7" w14:textId="77777777" w:rsidR="00EC3F6E" w:rsidRDefault="00EC3F6E" w:rsidP="00EC3F6E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 w:rsidRPr="00483464">
        <w:rPr>
          <w:rFonts w:asciiTheme="minorHAnsi" w:hAnsiTheme="minorHAnsi" w:cstheme="minorHAnsi"/>
          <w:b/>
        </w:rPr>
        <w:t>Events (EN)</w:t>
      </w:r>
    </w:p>
    <w:p w14:paraId="0876786C" w14:textId="77777777" w:rsidR="005C1048" w:rsidRDefault="005C1048" w:rsidP="005C1048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 w:rsidRPr="00483464">
        <w:rPr>
          <w:rFonts w:asciiTheme="minorHAnsi" w:hAnsiTheme="minorHAnsi" w:cstheme="minorHAnsi"/>
          <w:b/>
        </w:rPr>
        <w:t>T</w:t>
      </w:r>
      <w:r w:rsidR="008A76A2" w:rsidRPr="00483464">
        <w:rPr>
          <w:rFonts w:asciiTheme="minorHAnsi" w:hAnsiTheme="minorHAnsi" w:cstheme="minorHAnsi"/>
          <w:b/>
        </w:rPr>
        <w:t>reasurer</w:t>
      </w:r>
      <w:r w:rsidRPr="00483464">
        <w:rPr>
          <w:rFonts w:asciiTheme="minorHAnsi" w:hAnsiTheme="minorHAnsi" w:cstheme="minorHAnsi"/>
          <w:b/>
        </w:rPr>
        <w:t>’</w:t>
      </w:r>
      <w:r w:rsidR="008A76A2" w:rsidRPr="00483464">
        <w:rPr>
          <w:rFonts w:asciiTheme="minorHAnsi" w:hAnsiTheme="minorHAnsi" w:cstheme="minorHAnsi"/>
          <w:b/>
        </w:rPr>
        <w:t xml:space="preserve">s report </w:t>
      </w:r>
      <w:r w:rsidRPr="00483464">
        <w:rPr>
          <w:rFonts w:asciiTheme="minorHAnsi" w:hAnsiTheme="minorHAnsi" w:cstheme="minorHAnsi"/>
          <w:b/>
        </w:rPr>
        <w:t xml:space="preserve">(AQ) </w:t>
      </w:r>
    </w:p>
    <w:p w14:paraId="337A20EC" w14:textId="77777777" w:rsidR="002C2E33" w:rsidRPr="00BA12EA" w:rsidRDefault="005A553D" w:rsidP="00205C65">
      <w:pPr>
        <w:pStyle w:val="ListParagraph"/>
        <w:numPr>
          <w:ilvl w:val="0"/>
          <w:numId w:val="1"/>
        </w:numPr>
        <w:rPr>
          <w:rFonts w:asciiTheme="minorHAnsi" w:hAnsiTheme="minorHAnsi" w:cstheme="minorHAnsi"/>
        </w:rPr>
      </w:pPr>
      <w:r w:rsidRPr="00483464">
        <w:rPr>
          <w:rFonts w:asciiTheme="minorHAnsi" w:hAnsiTheme="minorHAnsi" w:cstheme="minorHAnsi"/>
          <w:b/>
        </w:rPr>
        <w:t>Communication Officer’s</w:t>
      </w:r>
      <w:r w:rsidR="008A76A2" w:rsidRPr="00483464">
        <w:rPr>
          <w:rFonts w:asciiTheme="minorHAnsi" w:hAnsiTheme="minorHAnsi" w:cstheme="minorHAnsi"/>
          <w:b/>
        </w:rPr>
        <w:t xml:space="preserve"> report</w:t>
      </w:r>
      <w:r w:rsidRPr="00483464">
        <w:rPr>
          <w:rFonts w:asciiTheme="minorHAnsi" w:hAnsiTheme="minorHAnsi" w:cstheme="minorHAnsi"/>
        </w:rPr>
        <w:t xml:space="preserve"> </w:t>
      </w:r>
      <w:r w:rsidRPr="00483464">
        <w:rPr>
          <w:rFonts w:asciiTheme="minorHAnsi" w:hAnsiTheme="minorHAnsi" w:cstheme="minorHAnsi"/>
          <w:b/>
        </w:rPr>
        <w:t>(LP)</w:t>
      </w:r>
      <w:r w:rsidR="008A76A2" w:rsidRPr="00483464">
        <w:rPr>
          <w:rFonts w:asciiTheme="minorHAnsi" w:hAnsiTheme="minorHAnsi" w:cstheme="minorHAnsi"/>
          <w:b/>
        </w:rPr>
        <w:t xml:space="preserve"> </w:t>
      </w:r>
    </w:p>
    <w:p w14:paraId="771A8AD2" w14:textId="00225650" w:rsidR="008E1849" w:rsidRPr="00826DC3" w:rsidRDefault="002C2E33" w:rsidP="008E1849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 w:rsidRPr="00483464">
        <w:rPr>
          <w:rFonts w:asciiTheme="minorHAnsi" w:hAnsiTheme="minorHAnsi" w:cstheme="minorHAnsi"/>
          <w:b/>
        </w:rPr>
        <w:t>Social media report</w:t>
      </w:r>
      <w:r w:rsidR="00424A0C" w:rsidRPr="00483464">
        <w:rPr>
          <w:rFonts w:asciiTheme="minorHAnsi" w:hAnsiTheme="minorHAnsi" w:cstheme="minorHAnsi"/>
          <w:b/>
        </w:rPr>
        <w:t xml:space="preserve"> (HS)</w:t>
      </w:r>
    </w:p>
    <w:p w14:paraId="255E3190" w14:textId="77777777" w:rsidR="00B42279" w:rsidRDefault="00B42279" w:rsidP="00483464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 w:rsidRPr="00483464">
        <w:rPr>
          <w:rFonts w:asciiTheme="minorHAnsi" w:hAnsiTheme="minorHAnsi" w:cstheme="minorHAnsi"/>
          <w:b/>
        </w:rPr>
        <w:t>Web manager</w:t>
      </w:r>
      <w:r w:rsidR="00153FD6" w:rsidRPr="00483464">
        <w:rPr>
          <w:rFonts w:asciiTheme="minorHAnsi" w:hAnsiTheme="minorHAnsi" w:cstheme="minorHAnsi"/>
          <w:b/>
        </w:rPr>
        <w:t>’</w:t>
      </w:r>
      <w:r w:rsidRPr="00483464">
        <w:rPr>
          <w:rFonts w:asciiTheme="minorHAnsi" w:hAnsiTheme="minorHAnsi" w:cstheme="minorHAnsi"/>
          <w:b/>
        </w:rPr>
        <w:t>s report</w:t>
      </w:r>
      <w:r w:rsidR="00153FD6" w:rsidRPr="00483464">
        <w:rPr>
          <w:rFonts w:asciiTheme="minorHAnsi" w:hAnsiTheme="minorHAnsi" w:cstheme="minorHAnsi"/>
          <w:b/>
        </w:rPr>
        <w:t xml:space="preserve"> (NB)</w:t>
      </w:r>
    </w:p>
    <w:p w14:paraId="7E10B221" w14:textId="77777777" w:rsidR="00306C95" w:rsidRDefault="00B42279" w:rsidP="00306C95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 w:rsidRPr="00483464">
        <w:rPr>
          <w:rFonts w:asciiTheme="minorHAnsi" w:hAnsiTheme="minorHAnsi" w:cstheme="minorHAnsi"/>
          <w:b/>
        </w:rPr>
        <w:t>Student member</w:t>
      </w:r>
      <w:r w:rsidR="00153FD6" w:rsidRPr="00483464">
        <w:rPr>
          <w:rFonts w:asciiTheme="minorHAnsi" w:hAnsiTheme="minorHAnsi" w:cstheme="minorHAnsi"/>
          <w:b/>
        </w:rPr>
        <w:t>’</w:t>
      </w:r>
      <w:r w:rsidRPr="00483464">
        <w:rPr>
          <w:rFonts w:asciiTheme="minorHAnsi" w:hAnsiTheme="minorHAnsi" w:cstheme="minorHAnsi"/>
          <w:b/>
        </w:rPr>
        <w:t>s report</w:t>
      </w:r>
      <w:r w:rsidR="00153FD6" w:rsidRPr="00483464">
        <w:rPr>
          <w:rFonts w:asciiTheme="minorHAnsi" w:hAnsiTheme="minorHAnsi" w:cstheme="minorHAnsi"/>
          <w:b/>
        </w:rPr>
        <w:t xml:space="preserve"> (AM)</w:t>
      </w:r>
    </w:p>
    <w:p w14:paraId="7F52BD53" w14:textId="77777777" w:rsidR="00B42279" w:rsidRPr="00483464" w:rsidRDefault="00B42279" w:rsidP="00483464">
      <w:pPr>
        <w:pStyle w:val="ListParagraph"/>
        <w:numPr>
          <w:ilvl w:val="0"/>
          <w:numId w:val="1"/>
        </w:numPr>
        <w:rPr>
          <w:rFonts w:asciiTheme="minorHAnsi" w:hAnsiTheme="minorHAnsi" w:cstheme="minorHAnsi"/>
          <w:b/>
        </w:rPr>
      </w:pPr>
      <w:r w:rsidRPr="00483464">
        <w:rPr>
          <w:rFonts w:asciiTheme="minorHAnsi" w:hAnsiTheme="minorHAnsi" w:cstheme="minorHAnsi"/>
          <w:b/>
        </w:rPr>
        <w:t>AOB</w:t>
      </w:r>
    </w:p>
    <w:p w14:paraId="0658BC4B" w14:textId="5AB816FA" w:rsidR="00FF3EB0" w:rsidRDefault="006F6B72" w:rsidP="00A11250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i/>
        </w:rPr>
      </w:pPr>
      <w:hyperlink r:id="rId10" w:history="1">
        <w:r w:rsidR="00EC3F6E" w:rsidRPr="00EC3F6E">
          <w:rPr>
            <w:rStyle w:val="Hyperlink"/>
            <w:rFonts w:asciiTheme="minorHAnsi" w:hAnsiTheme="minorHAnsi" w:cstheme="minorHAnsi"/>
          </w:rPr>
          <w:t>HSG Annual Lecture</w:t>
        </w:r>
      </w:hyperlink>
      <w:r w:rsidR="00EC3F6E">
        <w:rPr>
          <w:rFonts w:asciiTheme="minorHAnsi" w:hAnsiTheme="minorHAnsi" w:cstheme="minorHAnsi"/>
        </w:rPr>
        <w:t xml:space="preserve"> to follow (4-5.30pm): Dr Lindsay Oakley (NARA) will speak on Addressing Preservation Challenges in 21</w:t>
      </w:r>
      <w:r w:rsidR="00EC3F6E" w:rsidRPr="00EC3F6E">
        <w:rPr>
          <w:rFonts w:asciiTheme="minorHAnsi" w:hAnsiTheme="minorHAnsi" w:cstheme="minorHAnsi"/>
          <w:vertAlign w:val="superscript"/>
        </w:rPr>
        <w:t>st</w:t>
      </w:r>
      <w:r w:rsidR="00EC3F6E">
        <w:rPr>
          <w:rFonts w:asciiTheme="minorHAnsi" w:hAnsiTheme="minorHAnsi" w:cstheme="minorHAnsi"/>
        </w:rPr>
        <w:t xml:space="preserve"> Century Archives. </w:t>
      </w:r>
      <w:r w:rsidR="00EC3F6E" w:rsidRPr="00EC3F6E">
        <w:rPr>
          <w:rFonts w:asciiTheme="minorHAnsi" w:hAnsiTheme="minorHAnsi" w:cstheme="minorHAnsi"/>
          <w:i/>
        </w:rPr>
        <w:t>Dr. Oakley has given permission for the presentation to be recorded and subsequent put on Icon’s website.</w:t>
      </w:r>
    </w:p>
    <w:p w14:paraId="4438B1C8" w14:textId="77777777" w:rsidR="00452A43" w:rsidRDefault="00452A43" w:rsidP="00452A43">
      <w:pPr>
        <w:pStyle w:val="ListParagraph"/>
        <w:numPr>
          <w:ilvl w:val="0"/>
          <w:numId w:val="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Results from funding applications</w:t>
      </w:r>
      <w:r w:rsidRPr="00762AF7">
        <w:rPr>
          <w:rFonts w:asciiTheme="minorHAnsi" w:hAnsiTheme="minorHAnsi" w:cstheme="minorHAnsi"/>
        </w:rPr>
        <w:t xml:space="preserve">. </w:t>
      </w:r>
      <w:r>
        <w:rPr>
          <w:rFonts w:asciiTheme="minorHAnsi" w:hAnsiTheme="minorHAnsi" w:cstheme="minorHAnsi"/>
        </w:rPr>
        <w:t>Has the full list of successful applicants been published now?  Can LPP now promote these via Iconnect?</w:t>
      </w:r>
      <w:r w:rsidRPr="00762AF7">
        <w:rPr>
          <w:rFonts w:asciiTheme="minorHAnsi" w:hAnsiTheme="minorHAnsi" w:cstheme="minorHAnsi"/>
        </w:rPr>
        <w:t xml:space="preserve"> </w:t>
      </w:r>
    </w:p>
    <w:p w14:paraId="63566450" w14:textId="77777777" w:rsidR="00452A43" w:rsidRPr="00EC3F6E" w:rsidRDefault="00452A43" w:rsidP="00A11250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i/>
        </w:rPr>
      </w:pPr>
    </w:p>
    <w:sectPr w:rsidR="00452A43" w:rsidRPr="00EC3F6E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FDEB78" w14:textId="77777777" w:rsidR="002E2F94" w:rsidRDefault="002E2F94" w:rsidP="00483464">
      <w:pPr>
        <w:spacing w:after="0" w:line="240" w:lineRule="auto"/>
      </w:pPr>
      <w:r>
        <w:separator/>
      </w:r>
    </w:p>
  </w:endnote>
  <w:endnote w:type="continuationSeparator" w:id="0">
    <w:p w14:paraId="6058DFB3" w14:textId="77777777" w:rsidR="002E2F94" w:rsidRDefault="002E2F94" w:rsidP="004834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538719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8BA0EC" w14:textId="78969907" w:rsidR="002E2F94" w:rsidRDefault="002E2F9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F6B7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DA96C8D" w14:textId="77777777" w:rsidR="002E2F94" w:rsidRDefault="002E2F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346B7A" w14:textId="77777777" w:rsidR="002E2F94" w:rsidRDefault="002E2F94" w:rsidP="00483464">
      <w:pPr>
        <w:spacing w:after="0" w:line="240" w:lineRule="auto"/>
      </w:pPr>
      <w:r>
        <w:separator/>
      </w:r>
    </w:p>
  </w:footnote>
  <w:footnote w:type="continuationSeparator" w:id="0">
    <w:p w14:paraId="76EBE6B4" w14:textId="77777777" w:rsidR="002E2F94" w:rsidRDefault="002E2F94" w:rsidP="004834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72DA6"/>
    <w:multiLevelType w:val="hybridMultilevel"/>
    <w:tmpl w:val="A8067694"/>
    <w:lvl w:ilvl="0" w:tplc="9E047168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E537A6A"/>
    <w:multiLevelType w:val="hybridMultilevel"/>
    <w:tmpl w:val="6B9A9042"/>
    <w:lvl w:ilvl="0" w:tplc="08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73820218"/>
    <w:multiLevelType w:val="hybridMultilevel"/>
    <w:tmpl w:val="26807A36"/>
    <w:lvl w:ilvl="0" w:tplc="F830F30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6A2"/>
    <w:rsid w:val="00023307"/>
    <w:rsid w:val="00025582"/>
    <w:rsid w:val="000C24E8"/>
    <w:rsid w:val="00153FD6"/>
    <w:rsid w:val="00201C6B"/>
    <w:rsid w:val="00205C65"/>
    <w:rsid w:val="00253AFB"/>
    <w:rsid w:val="00260FBD"/>
    <w:rsid w:val="002C2E33"/>
    <w:rsid w:val="002E2F94"/>
    <w:rsid w:val="00306C95"/>
    <w:rsid w:val="0038327E"/>
    <w:rsid w:val="003E10F6"/>
    <w:rsid w:val="00424A0C"/>
    <w:rsid w:val="00452A43"/>
    <w:rsid w:val="004739D5"/>
    <w:rsid w:val="00483464"/>
    <w:rsid w:val="004A1BA3"/>
    <w:rsid w:val="00512684"/>
    <w:rsid w:val="005A3B34"/>
    <w:rsid w:val="005A553D"/>
    <w:rsid w:val="005C1048"/>
    <w:rsid w:val="005C72D1"/>
    <w:rsid w:val="00624438"/>
    <w:rsid w:val="0062613E"/>
    <w:rsid w:val="0063487E"/>
    <w:rsid w:val="00660673"/>
    <w:rsid w:val="00682117"/>
    <w:rsid w:val="006858CE"/>
    <w:rsid w:val="006878C3"/>
    <w:rsid w:val="006D79F6"/>
    <w:rsid w:val="006F6B72"/>
    <w:rsid w:val="00731279"/>
    <w:rsid w:val="00762AF7"/>
    <w:rsid w:val="00776953"/>
    <w:rsid w:val="007F78EF"/>
    <w:rsid w:val="00826DC3"/>
    <w:rsid w:val="00847AE0"/>
    <w:rsid w:val="008A76A2"/>
    <w:rsid w:val="008E1849"/>
    <w:rsid w:val="009243C1"/>
    <w:rsid w:val="00966293"/>
    <w:rsid w:val="00A033D4"/>
    <w:rsid w:val="00A11250"/>
    <w:rsid w:val="00A62B21"/>
    <w:rsid w:val="00A63885"/>
    <w:rsid w:val="00A9564D"/>
    <w:rsid w:val="00A97F16"/>
    <w:rsid w:val="00AB1EA9"/>
    <w:rsid w:val="00AE67D4"/>
    <w:rsid w:val="00B42279"/>
    <w:rsid w:val="00B72D6A"/>
    <w:rsid w:val="00BA12EA"/>
    <w:rsid w:val="00BB008E"/>
    <w:rsid w:val="00BE15FC"/>
    <w:rsid w:val="00BF1DD9"/>
    <w:rsid w:val="00D130DF"/>
    <w:rsid w:val="00D259A1"/>
    <w:rsid w:val="00D5542A"/>
    <w:rsid w:val="00D61A69"/>
    <w:rsid w:val="00DA070E"/>
    <w:rsid w:val="00E0226B"/>
    <w:rsid w:val="00E413DC"/>
    <w:rsid w:val="00E44AD1"/>
    <w:rsid w:val="00E85D4F"/>
    <w:rsid w:val="00EC3F6E"/>
    <w:rsid w:val="00F77C54"/>
    <w:rsid w:val="00FE7732"/>
    <w:rsid w:val="00FF04CE"/>
    <w:rsid w:val="00FF3EB0"/>
    <w:rsid w:val="00FF5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249A459"/>
  <w15:chartTrackingRefBased/>
  <w15:docId w15:val="{B37D94F6-FBDF-4284-A743-1C3C7A36A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67D4"/>
    <w:rPr>
      <w:rFonts w:ascii="Arial" w:hAnsi="Arial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205C65"/>
    <w:pPr>
      <w:keepNext/>
      <w:keepLines/>
      <w:spacing w:before="240" w:after="0"/>
      <w:outlineLvl w:val="0"/>
    </w:pPr>
    <w:rPr>
      <w:rFonts w:eastAsiaTheme="majorEastAsia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05C65"/>
    <w:pPr>
      <w:keepNext/>
      <w:keepLines/>
      <w:spacing w:before="40" w:after="0"/>
      <w:outlineLvl w:val="1"/>
    </w:pPr>
    <w:rPr>
      <w:rFonts w:eastAsiaTheme="majorEastAsia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05C65"/>
    <w:pPr>
      <w:keepNext/>
      <w:keepLines/>
      <w:spacing w:before="40" w:after="0"/>
      <w:outlineLvl w:val="2"/>
    </w:pPr>
    <w:rPr>
      <w:rFonts w:eastAsiaTheme="majorEastAsia" w:cstheme="majorBidi"/>
      <w:color w:val="1F4D78" w:themeColor="accent1" w:themeShade="7F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05C65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05C65"/>
    <w:pPr>
      <w:keepNext/>
      <w:keepLines/>
      <w:spacing w:before="40" w:after="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05C65"/>
    <w:pPr>
      <w:keepNext/>
      <w:keepLines/>
      <w:spacing w:before="40" w:after="0"/>
      <w:outlineLvl w:val="5"/>
    </w:pPr>
    <w:rPr>
      <w:rFonts w:eastAsiaTheme="majorEastAsia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05C65"/>
    <w:pPr>
      <w:keepNext/>
      <w:keepLines/>
      <w:spacing w:before="40" w:after="0"/>
      <w:outlineLvl w:val="6"/>
    </w:pPr>
    <w:rPr>
      <w:rFonts w:eastAsiaTheme="majorEastAsia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05C65"/>
    <w:pPr>
      <w:keepNext/>
      <w:keepLines/>
      <w:spacing w:before="40" w:after="0"/>
      <w:outlineLvl w:val="7"/>
    </w:pPr>
    <w:rPr>
      <w:rFonts w:eastAsiaTheme="majorEastAsia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05C65"/>
    <w:pPr>
      <w:keepNext/>
      <w:keepLines/>
      <w:spacing w:before="40" w:after="0"/>
      <w:outlineLvl w:val="8"/>
    </w:pPr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E67D4"/>
    <w:pPr>
      <w:spacing w:after="0" w:line="240" w:lineRule="auto"/>
    </w:pPr>
    <w:rPr>
      <w:rFonts w:ascii="Arial" w:hAnsi="Arial"/>
      <w:sz w:val="24"/>
    </w:rPr>
  </w:style>
  <w:style w:type="character" w:customStyle="1" w:styleId="Heading1Char">
    <w:name w:val="Heading 1 Char"/>
    <w:basedOn w:val="DefaultParagraphFont"/>
    <w:link w:val="Heading1"/>
    <w:uiPriority w:val="9"/>
    <w:rsid w:val="00205C65"/>
    <w:rPr>
      <w:rFonts w:ascii="Arial" w:eastAsiaTheme="majorEastAsia" w:hAnsi="Arial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05C65"/>
    <w:rPr>
      <w:rFonts w:ascii="Arial" w:eastAsiaTheme="majorEastAsia" w:hAnsi="Arial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05C65"/>
    <w:rPr>
      <w:rFonts w:ascii="Arial" w:eastAsiaTheme="majorEastAsia" w:hAnsi="Arial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205C65"/>
    <w:rPr>
      <w:rFonts w:ascii="Arial" w:eastAsiaTheme="majorEastAsia" w:hAnsi="Arial" w:cstheme="majorBidi"/>
      <w:i/>
      <w:iCs/>
      <w:color w:val="2E74B5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rsid w:val="00205C65"/>
    <w:rPr>
      <w:rFonts w:ascii="Arial" w:eastAsiaTheme="majorEastAsia" w:hAnsi="Arial" w:cstheme="majorBidi"/>
      <w:color w:val="2E74B5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rsid w:val="00205C65"/>
    <w:rPr>
      <w:rFonts w:ascii="Arial" w:eastAsiaTheme="majorEastAsia" w:hAnsi="Arial" w:cstheme="majorBidi"/>
      <w:color w:val="1F4D78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205C65"/>
    <w:rPr>
      <w:rFonts w:ascii="Arial" w:eastAsiaTheme="majorEastAsia" w:hAnsi="Arial" w:cstheme="majorBidi"/>
      <w:i/>
      <w:iCs/>
      <w:color w:val="1F4D78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rsid w:val="00205C65"/>
    <w:rPr>
      <w:rFonts w:ascii="Arial" w:eastAsiaTheme="majorEastAsia" w:hAnsi="Arial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rsid w:val="00205C65"/>
    <w:rPr>
      <w:rFonts w:ascii="Arial" w:eastAsiaTheme="majorEastAsia" w:hAnsi="Arial" w:cstheme="majorBidi"/>
      <w:i/>
      <w:iCs/>
      <w:color w:val="272727" w:themeColor="text1" w:themeTint="D8"/>
      <w:sz w:val="21"/>
      <w:szCs w:val="21"/>
    </w:rPr>
  </w:style>
  <w:style w:type="paragraph" w:styleId="Title">
    <w:name w:val="Title"/>
    <w:basedOn w:val="Normal"/>
    <w:next w:val="Normal"/>
    <w:link w:val="TitleChar"/>
    <w:uiPriority w:val="10"/>
    <w:qFormat/>
    <w:rsid w:val="00205C65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5C65"/>
    <w:rPr>
      <w:rFonts w:ascii="Arial" w:eastAsiaTheme="majorEastAsia" w:hAnsi="Arial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67D4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E67D4"/>
    <w:rPr>
      <w:rFonts w:ascii="Arial" w:eastAsiaTheme="minorEastAsia" w:hAnsi="Arial"/>
      <w:color w:val="5A5A5A" w:themeColor="text1" w:themeTint="A5"/>
      <w:spacing w:val="15"/>
      <w:sz w:val="24"/>
    </w:rPr>
  </w:style>
  <w:style w:type="character" w:styleId="SubtleEmphasis">
    <w:name w:val="Subtle Emphasis"/>
    <w:basedOn w:val="DefaultParagraphFont"/>
    <w:uiPriority w:val="19"/>
    <w:qFormat/>
    <w:rsid w:val="00AE67D4"/>
    <w:rPr>
      <w:i/>
      <w:iCs/>
      <w:color w:val="404040" w:themeColor="text1" w:themeTint="BF"/>
    </w:rPr>
  </w:style>
  <w:style w:type="character" w:styleId="Emphasis">
    <w:name w:val="Emphasis"/>
    <w:basedOn w:val="DefaultParagraphFont"/>
    <w:uiPriority w:val="20"/>
    <w:qFormat/>
    <w:rsid w:val="00AE67D4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AE67D4"/>
    <w:rPr>
      <w:i/>
      <w:iCs/>
      <w:color w:val="5B9BD5" w:themeColor="accent1"/>
    </w:rPr>
  </w:style>
  <w:style w:type="character" w:styleId="Strong">
    <w:name w:val="Strong"/>
    <w:basedOn w:val="DefaultParagraphFont"/>
    <w:uiPriority w:val="22"/>
    <w:qFormat/>
    <w:rsid w:val="00AE67D4"/>
    <w:rPr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AE67D4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67D4"/>
    <w:rPr>
      <w:rFonts w:ascii="Arial" w:hAnsi="Arial"/>
      <w:i/>
      <w:iCs/>
      <w:color w:val="404040" w:themeColor="text1" w:themeTint="BF"/>
      <w:sz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67D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67D4"/>
    <w:rPr>
      <w:rFonts w:ascii="Arial" w:hAnsi="Arial"/>
      <w:i/>
      <w:iCs/>
      <w:color w:val="5B9BD5" w:themeColor="accent1"/>
      <w:sz w:val="24"/>
    </w:rPr>
  </w:style>
  <w:style w:type="character" w:styleId="SubtleReference">
    <w:name w:val="Subtle Reference"/>
    <w:basedOn w:val="DefaultParagraphFont"/>
    <w:uiPriority w:val="31"/>
    <w:qFormat/>
    <w:rsid w:val="00AE67D4"/>
    <w:rPr>
      <w:smallCaps/>
      <w:color w:val="5A5A5A" w:themeColor="text1" w:themeTint="A5"/>
    </w:rPr>
  </w:style>
  <w:style w:type="character" w:styleId="IntenseReference">
    <w:name w:val="Intense Reference"/>
    <w:basedOn w:val="DefaultParagraphFont"/>
    <w:uiPriority w:val="32"/>
    <w:qFormat/>
    <w:rsid w:val="00AE67D4"/>
    <w:rPr>
      <w:b/>
      <w:bCs/>
      <w:smallCaps/>
      <w:color w:val="5B9BD5" w:themeColor="accent1"/>
      <w:spacing w:val="5"/>
    </w:rPr>
  </w:style>
  <w:style w:type="character" w:styleId="BookTitle">
    <w:name w:val="Book Title"/>
    <w:basedOn w:val="DefaultParagraphFont"/>
    <w:uiPriority w:val="33"/>
    <w:qFormat/>
    <w:rsid w:val="00AE67D4"/>
    <w:rPr>
      <w:b/>
      <w:bCs/>
      <w:i/>
      <w:iCs/>
      <w:spacing w:val="5"/>
    </w:rPr>
  </w:style>
  <w:style w:type="paragraph" w:styleId="ListParagraph">
    <w:name w:val="List Paragraph"/>
    <w:basedOn w:val="Normal"/>
    <w:uiPriority w:val="34"/>
    <w:qFormat/>
    <w:rsid w:val="00AE67D4"/>
    <w:pPr>
      <w:ind w:left="720"/>
      <w:contextualSpacing/>
    </w:pPr>
  </w:style>
  <w:style w:type="paragraph" w:customStyle="1" w:styleId="Default">
    <w:name w:val="Default"/>
    <w:rsid w:val="007F78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E44AD1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834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3464"/>
    <w:rPr>
      <w:rFonts w:ascii="Arial" w:hAnsi="Arial"/>
      <w:sz w:val="24"/>
    </w:rPr>
  </w:style>
  <w:style w:type="paragraph" w:styleId="Footer">
    <w:name w:val="footer"/>
    <w:basedOn w:val="Normal"/>
    <w:link w:val="FooterChar"/>
    <w:uiPriority w:val="99"/>
    <w:unhideWhenUsed/>
    <w:rsid w:val="004834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3464"/>
    <w:rPr>
      <w:rFonts w:ascii="Arial" w:hAnsi="Arial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60F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60F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60FBD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0F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0FBD"/>
    <w:rPr>
      <w:rFonts w:ascii="Arial" w:hAnsi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0F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0F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con.org.uk/events/heritage-science-group-agm-2021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icon.org.uk/events/heritage-science-group-annual-lecture-2021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eritagescienceforum.org.uk/news/item/networking-and-support-for-heritage-science-students-and-ec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XmlMerge xmlns="http://XmlMerge.org">
  <Id>129b91cd-6894-4d0e-a268-a1df6cdccd94</Id>
  <Name>ReportSchema</Name>
  <Schema>ReportSchema</Schema>
</XmlMerge>
</file>

<file path=customXml/itemProps1.xml><?xml version="1.0" encoding="utf-8"?>
<ds:datastoreItem xmlns:ds="http://schemas.openxmlformats.org/officeDocument/2006/customXml" ds:itemID="{39502710-04CB-496C-A460-2ADC8E1D5BCF}">
  <ds:schemaRefs>
    <ds:schemaRef ds:uri="http://XmlMerge.org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2823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National Archives</Company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Wilson, Helen</dc:creator>
  <cp:keywords/>
  <dc:description/>
  <cp:lastModifiedBy>Brown, Natalie</cp:lastModifiedBy>
  <cp:revision>2</cp:revision>
  <dcterms:created xsi:type="dcterms:W3CDTF">2021-07-01T10:30:00Z</dcterms:created>
  <dcterms:modified xsi:type="dcterms:W3CDTF">2021-07-01T10:30:00Z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1c22e59-6e76-40e7-9277-37c464fc6354_Enabled">
    <vt:lpwstr>true</vt:lpwstr>
  </property>
  <property fmtid="{D5CDD505-2E9C-101B-9397-08002B2CF9AE}" pid="3" name="MSIP_Label_61c22e59-6e76-40e7-9277-37c464fc6354_SetDate">
    <vt:lpwstr>2021-06-30T14:26:13Z</vt:lpwstr>
  </property>
  <property fmtid="{D5CDD505-2E9C-101B-9397-08002B2CF9AE}" pid="4" name="MSIP_Label_61c22e59-6e76-40e7-9277-37c464fc6354_Method">
    <vt:lpwstr>Privileged</vt:lpwstr>
  </property>
  <property fmtid="{D5CDD505-2E9C-101B-9397-08002B2CF9AE}" pid="5" name="MSIP_Label_61c22e59-6e76-40e7-9277-37c464fc6354_Name">
    <vt:lpwstr>OFFICIAL</vt:lpwstr>
  </property>
  <property fmtid="{D5CDD505-2E9C-101B-9397-08002B2CF9AE}" pid="6" name="MSIP_Label_61c22e59-6e76-40e7-9277-37c464fc6354_SiteId">
    <vt:lpwstr>f99512c1-fd9f-4475-9896-9a0b3cdc50ec</vt:lpwstr>
  </property>
  <property fmtid="{D5CDD505-2E9C-101B-9397-08002B2CF9AE}" pid="7" name="MSIP_Label_61c22e59-6e76-40e7-9277-37c464fc6354_ActionId">
    <vt:lpwstr>a540f9cd-3188-4ec8-8bb2-446020745649</vt:lpwstr>
  </property>
  <property fmtid="{D5CDD505-2E9C-101B-9397-08002B2CF9AE}" pid="8" name="MSIP_Label_61c22e59-6e76-40e7-9277-37c464fc6354_ContentBits">
    <vt:lpwstr>0</vt:lpwstr>
  </property>
</Properties>
</file>