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b w:val="1"/>
          <w:sz w:val="32"/>
          <w:szCs w:val="32"/>
        </w:rPr>
      </w:pPr>
      <w:r w:rsidDel="00000000" w:rsidR="00000000" w:rsidRPr="00000000">
        <w:rPr>
          <w:rFonts w:ascii="Calibri" w:cs="Calibri" w:eastAsia="Calibri" w:hAnsi="Calibri"/>
          <w:b w:val="1"/>
          <w:sz w:val="32"/>
          <w:szCs w:val="32"/>
        </w:rPr>
        <w:drawing>
          <wp:inline distB="114300" distT="114300" distL="114300" distR="114300">
            <wp:extent cx="4748213" cy="1751114"/>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748213" cy="175111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Further Notes and Application Guidelines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8"/>
          <w:szCs w:val="28"/>
          <w:u w:val="none"/>
          <w:shd w:fill="auto" w:val="clear"/>
          <w:vertAlign w:val="baseline"/>
        </w:rPr>
      </w:pPr>
      <w:r w:rsidDel="00000000" w:rsidR="00000000" w:rsidRPr="00000000">
        <w:rPr>
          <w:rFonts w:ascii="Calibri" w:cs="Calibri" w:eastAsia="Calibri" w:hAnsi="Calibri"/>
          <w:i w:val="1"/>
          <w:smallCaps w:val="0"/>
          <w:strike w:val="0"/>
          <w:color w:val="000000"/>
          <w:sz w:val="28"/>
          <w:szCs w:val="28"/>
          <w:u w:val="none"/>
          <w:shd w:fill="auto" w:val="clear"/>
          <w:vertAlign w:val="baseline"/>
          <w:rtl w:val="0"/>
        </w:rPr>
        <w:t xml:space="preserve">This document contains information on:</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the aims of the grant;</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details on what is required from your application;</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how the grant can be claimed;</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8"/>
          <w:szCs w:val="28"/>
          <w:u w:val="none"/>
          <w:shd w:fill="auto" w:val="clear"/>
          <w:vertAlign w:val="baseline"/>
        </w:rPr>
      </w:pPr>
      <w:r w:rsidDel="00000000" w:rsidR="00000000" w:rsidRPr="00000000">
        <w:rPr>
          <w:rFonts w:ascii="Calibri" w:cs="Calibri" w:eastAsia="Calibri" w:hAnsi="Calibri"/>
          <w:i w:val="0"/>
          <w:smallCaps w:val="0"/>
          <w:strike w:val="0"/>
          <w:color w:val="000000"/>
          <w:sz w:val="28"/>
          <w:szCs w:val="28"/>
          <w:u w:val="none"/>
          <w:shd w:fill="auto" w:val="clear"/>
          <w:vertAlign w:val="baseline"/>
          <w:rtl w:val="0"/>
        </w:rPr>
        <w:t xml:space="preserve">• Terms and Conditions</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aim of the Frederick Bearman Research Grant is to encourage and support new research in the use, history and conservation of books, paper and related materials, providing a platform for </w:t>
      </w:r>
      <w:r w:rsidDel="00000000" w:rsidR="00000000" w:rsidRPr="00000000">
        <w:rPr>
          <w:rFonts w:ascii="Calibri" w:cs="Calibri" w:eastAsia="Calibri" w:hAnsi="Calibri"/>
          <w:sz w:val="24"/>
          <w:szCs w:val="24"/>
          <w:rtl w:val="0"/>
        </w:rPr>
        <w:t xml:space="preserve">anyone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to develop their knowledge and share it with the wider conservation community.</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both"/>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research must be related to the history, use of or conservation of books, paper and related materials – this may include manuscripts, archives, photographs, art on paper etc., and must be carried out in line with Icon’s Professional Standards and Code of Conduct.</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Icon Book and Paper Group (B&amp;PG) will award ONE annual grant of up to £1000, which could be used to fund an entire research project or contribute to part of a larger one. </w:t>
      </w:r>
      <w:r w:rsidDel="00000000" w:rsidR="00000000" w:rsidRPr="00000000">
        <w:rPr>
          <w:rFonts w:ascii="Calibri" w:cs="Calibri" w:eastAsia="Calibri" w:hAnsi="Calibri"/>
          <w:sz w:val="24"/>
          <w:szCs w:val="24"/>
          <w:rtl w:val="0"/>
        </w:rPr>
        <w:t xml:space="preserve">Anyone can apply but to be awarded the grant they must be an Icon member (of any membership type and any specialism),</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and we welcome applications from members at all stages of their careers, either as individuals or collaborations.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We are looking for interesting and informative projects such as preliminary investigations into old and new materials, tools and techniques, or a study of a particular collection or binding style. Perhaps there is something you have been meaning to explore but haven’t found the time or the funds? Or even research you have already started but haven't had the support to finish? You may be a recent graduate who wants to expand on your MA research, or a seasoned conservator who needs funding to follow an idea. Even small discoveries that you have made could have a big impact on the conservation community!</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may use funds to purchase equipment, materials and tools and/or fund travel, books, workshops or courses, visits, materials, fees etc. so long as you can demonstrate its relevance to your research. We fully support the involvement of conservators in private practice, and funds could be used to cover reasonable costs of your time. If you have already begun your research and would like to use the grant to expand on your work, or would like to use the grant to fund part of a larger, longer term research project then we welcome your application, however we cannot award grant money to projects that are already complete. The grant cannot be used for sustenance or attending conferences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 will present your investigations as the keynote speaker(s) at the Frederick Bearman Memorial Lecture </w:t>
      </w:r>
      <w:r w:rsidDel="00000000" w:rsidR="00000000" w:rsidRPr="00000000">
        <w:rPr>
          <w:rFonts w:ascii="Calibri" w:cs="Calibri" w:eastAsia="Calibri" w:hAnsi="Calibri"/>
          <w:sz w:val="24"/>
          <w:szCs w:val="24"/>
          <w:rtl w:val="0"/>
        </w:rPr>
        <w:t xml:space="preserve">(Date TBC)</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This event will provide an exciting, informative and welcoming platform</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through which to share the trials and tribulations of your research with the conservation community. As well as the lecture, we will ask you to give a quick </w:t>
      </w:r>
      <w:r w:rsidDel="00000000" w:rsidR="00000000" w:rsidRPr="00000000">
        <w:rPr>
          <w:rFonts w:ascii="Calibri" w:cs="Calibri" w:eastAsia="Calibri" w:hAnsi="Calibri"/>
          <w:sz w:val="24"/>
          <w:szCs w:val="24"/>
          <w:rtl w:val="0"/>
        </w:rPr>
        <w:t xml:space="preserve">overview of your</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project proposal at the B&amp;PG AGM. We will also encourage you to find other ways to disseminate the information you uncover, such as via Icon News, blog posts, conference papers, journal articles etc.</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Icon B&amp;PG will support you every step of the way and assist with any relevant issues that arise.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Please send your application by email to </w:t>
      </w:r>
      <w:hyperlink r:id="rId7">
        <w:r w:rsidDel="00000000" w:rsidR="00000000" w:rsidRPr="00000000">
          <w:rPr>
            <w:rFonts w:ascii="Calibri" w:cs="Calibri" w:eastAsia="Calibri" w:hAnsi="Calibri"/>
            <w:b w:val="1"/>
            <w:color w:val="1155cc"/>
            <w:sz w:val="24"/>
            <w:szCs w:val="24"/>
            <w:u w:val="single"/>
            <w:rtl w:val="0"/>
          </w:rPr>
          <w:t xml:space="preserve">spo.iconbpg@gmail.com</w:t>
        </w:r>
      </w:hyperlink>
      <w:r w:rsidDel="00000000" w:rsidR="00000000" w:rsidRPr="00000000">
        <w:rPr>
          <w:rFonts w:ascii="Calibri" w:cs="Calibri" w:eastAsia="Calibri" w:hAnsi="Calibri"/>
          <w:b w:val="1"/>
          <w:sz w:val="24"/>
          <w:szCs w:val="24"/>
          <w:rtl w:val="0"/>
        </w:rPr>
        <w:t xml:space="preserve"> with the information below.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deadline for all applications is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Sunday 20th November 2022</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Name(s) of applicant(s) and Icon membership numbers (if currently applicable):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Please provide a list of all applicants involved with the research project and include their Icon membership numbers where applicable. If you are applying under an institutional membership (Organisational Subscriber), please identify the institution name and its membership number.</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Lead Applicant name and details: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Collaborative projects must nominate a lead for ease of communication. The Lead Applicant must be an Icon member </w:t>
      </w:r>
      <w:r w:rsidDel="00000000" w:rsidR="00000000" w:rsidRPr="00000000">
        <w:rPr>
          <w:rFonts w:ascii="Calibri" w:cs="Calibri" w:eastAsia="Calibri" w:hAnsi="Calibri"/>
          <w:sz w:val="24"/>
          <w:szCs w:val="24"/>
          <w:rtl w:val="0"/>
        </w:rPr>
        <w:t xml:space="preserve">if awarded the grant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or work at an institution with Organisational Subscriber membership.</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It will be the Lead Applicant’s responsibility to maintain contact with the Icon B&amp;PG Committee throughout the project.</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Project Proposal</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project proposal should be a 2-3 page document (pdf) consisting of 4 parts: </w:t>
      </w:r>
    </w:p>
    <w:p w:rsidR="00000000" w:rsidDel="00000000" w:rsidP="00000000" w:rsidRDefault="00000000" w:rsidRPr="00000000" w14:paraId="0000001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he project proposal</w:t>
      </w:r>
      <w:r w:rsidDel="00000000" w:rsidR="00000000" w:rsidRPr="00000000">
        <w:rPr>
          <w:rtl w:val="0"/>
        </w:rPr>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n indicative timeline</w:t>
      </w:r>
      <w:r w:rsidDel="00000000" w:rsidR="00000000" w:rsidRPr="00000000">
        <w:rPr>
          <w:rtl w:val="0"/>
        </w:rPr>
      </w:r>
    </w:p>
    <w:p w:rsidR="00000000" w:rsidDel="00000000" w:rsidP="00000000" w:rsidRDefault="00000000" w:rsidRPr="00000000" w14:paraId="0000001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A</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budget breakdown</w:t>
      </w:r>
      <w:r w:rsidDel="00000000" w:rsidR="00000000" w:rsidRPr="00000000">
        <w:rPr>
          <w:rtl w:val="0"/>
        </w:rPr>
      </w:r>
    </w:p>
    <w:p w:rsidR="00000000" w:rsidDel="00000000" w:rsidP="00000000" w:rsidRDefault="00000000" w:rsidRPr="00000000" w14:paraId="0000002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sz w:val="24"/>
          <w:szCs w:val="24"/>
          <w:rtl w:val="0"/>
        </w:rPr>
        <w:t xml:space="preserve">P</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rofessional biographies of all applicants.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1) Project proposal: Take this opportunity to tell us all about your exciting research project and</w:t>
      </w: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how it will contribute to the book and paper conservation community! If you would like to use the grant to contribute to part of a more long-term research project, then please make this clear and show us how the grant will help you further your research at this stage</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2) Indicative timeline: Provide some key dates for your research project. These do not have to be final, but should demonstrate an overall plan for conducting your research and then presenting it for the Frederick Bearman Memorial Lecture in 20</w:t>
      </w:r>
      <w:r w:rsidDel="00000000" w:rsidR="00000000" w:rsidRPr="00000000">
        <w:rPr>
          <w:rFonts w:ascii="Calibri" w:cs="Calibri" w:eastAsia="Calibri" w:hAnsi="Calibri"/>
          <w:sz w:val="24"/>
          <w:szCs w:val="24"/>
          <w:rtl w:val="0"/>
        </w:rPr>
        <w:t xml:space="preserve">23</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3) Budget: Identify the overall cost of the project and provide a breakdown of how up to £1000 will contribute to the costs of your research project. Please indicate any other sources of funding.</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4) Biographies: Provide a professional biography of around 200 words for each of the</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applicants involved in your project.</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Please ensure your project proposal is </w:t>
      </w:r>
      <w:r w:rsidDel="00000000" w:rsidR="00000000" w:rsidRPr="00000000">
        <w:rPr>
          <w:rFonts w:ascii="Calibri" w:cs="Calibri" w:eastAsia="Calibri" w:hAnsi="Calibri"/>
          <w:sz w:val="24"/>
          <w:szCs w:val="24"/>
          <w:rtl w:val="0"/>
        </w:rPr>
        <w:t xml:space="preserve">sent</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as a pdf attached to your email and follows the following formatting:</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Maximum 3 pages, minimum 11pt, with page numbers</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Includes a header on every page with the Lead Applicant’s name and Icon membership number</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 Labelled with this standard file name: FBRG project proposal – LEAD APPLICANT [FIRST NAME] [LAST NAME]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1"/>
          <w:smallCaps w:val="0"/>
          <w:strike w:val="0"/>
          <w:color w:val="000000"/>
          <w:sz w:val="24"/>
          <w:szCs w:val="24"/>
          <w:u w:val="none"/>
          <w:shd w:fill="auto" w:val="clear"/>
          <w:vertAlign w:val="baseline"/>
        </w:rPr>
      </w:pPr>
      <w:r w:rsidDel="00000000" w:rsidR="00000000" w:rsidRPr="00000000">
        <w:rPr>
          <w:rFonts w:ascii="Calibri" w:cs="Calibri" w:eastAsia="Calibri" w:hAnsi="Calibri"/>
          <w:i w:val="1"/>
          <w:smallCaps w:val="0"/>
          <w:strike w:val="0"/>
          <w:color w:val="000000"/>
          <w:sz w:val="24"/>
          <w:szCs w:val="24"/>
          <w:u w:val="none"/>
          <w:shd w:fill="auto" w:val="clear"/>
          <w:vertAlign w:val="baseline"/>
          <w:rtl w:val="0"/>
        </w:rPr>
        <w:t xml:space="preserve">Reference Details</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highlight w:val="white"/>
          <w:u w:val="none"/>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Provide the name and details of ONE referee who is familiar with you and your project. Your referee must know you in a professional capacity and will need to provide a letter of recommendation (max. 350 words) that supports you and your research project. We require one referee per application no matter the number of applicants. It is your responsibility to let your referee know what is required of them and ensure that they submit their letter by </w:t>
      </w:r>
      <w:r w:rsidDel="00000000" w:rsidR="00000000" w:rsidRPr="00000000">
        <w:rPr>
          <w:rFonts w:ascii="Calibri" w:cs="Calibri" w:eastAsia="Calibri" w:hAnsi="Calibri"/>
          <w:b w:val="1"/>
          <w:sz w:val="24"/>
          <w:szCs w:val="24"/>
          <w:highlight w:val="white"/>
          <w:rtl w:val="0"/>
        </w:rPr>
        <w:t xml:space="preserve">20th November 2022</w:t>
      </w:r>
      <w:r w:rsidDel="00000000" w:rsidR="00000000" w:rsidRPr="00000000">
        <w:rPr>
          <w:rFonts w:ascii="Calibri" w:cs="Calibri" w:eastAsia="Calibri" w:hAnsi="Calibri"/>
          <w:i w:val="0"/>
          <w:smallCaps w:val="0"/>
          <w:strike w:val="0"/>
          <w:color w:val="000000"/>
          <w:sz w:val="24"/>
          <w:szCs w:val="24"/>
          <w:highlight w:val="white"/>
          <w:u w:val="none"/>
          <w:vertAlign w:val="baseline"/>
          <w:rtl w:val="0"/>
        </w:rPr>
        <w:t xml:space="preserve">.</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referee should submit their letter electronically as a word document or pdf via email to spo.iconbpg@gmail.com with subject heading: FBRG reference letter – LEAD APPLICANT [FIRST NAME] [LAST NAME]</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Payment of the grant</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Icon B&amp;PG is able to award a maximum of £1000 towards the costs associated with your research project.</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Recipients will receive their grant as a reimbursement of costs. Please keep all receipts for all relevant costs incurred as these must be submitted to the Treasurer. Where receipts cannot be provided, expenditure will need to be discussed with the Treasurer before the money is spent.</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Icon B&amp;PG can also reimburse reasonable UK travel expenses for grant recipient(s) to attend the Icon B&amp;PG AGM </w:t>
      </w:r>
      <w:r w:rsidDel="00000000" w:rsidR="00000000" w:rsidRPr="00000000">
        <w:rPr>
          <w:rFonts w:ascii="Calibri" w:cs="Calibri" w:eastAsia="Calibri" w:hAnsi="Calibri"/>
          <w:sz w:val="24"/>
          <w:szCs w:val="24"/>
          <w:rtl w:val="0"/>
        </w:rPr>
        <w:t xml:space="preserve">(if held in person) </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and the Frederick Bearman Memorial Lecture </w:t>
      </w:r>
      <w:r w:rsidDel="00000000" w:rsidR="00000000" w:rsidRPr="00000000">
        <w:rPr>
          <w:rFonts w:ascii="Calibri" w:cs="Calibri" w:eastAsia="Calibri" w:hAnsi="Calibri"/>
          <w:sz w:val="24"/>
          <w:szCs w:val="24"/>
          <w:rtl w:val="0"/>
        </w:rPr>
        <w:t xml:space="preserve">(if held in person)</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you are travelling from outside the UK then this can be discussed on a case-by-case basis with </w:t>
      </w:r>
      <w:r w:rsidDel="00000000" w:rsidR="00000000" w:rsidRPr="00000000">
        <w:rPr>
          <w:rFonts w:ascii="Calibri" w:cs="Calibri" w:eastAsia="Calibri" w:hAnsi="Calibri"/>
          <w:sz w:val="24"/>
          <w:szCs w:val="24"/>
          <w:rtl w:val="0"/>
        </w:rPr>
        <w:t xml:space="preserve">notice required</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If preferred or required, by all parties, the option of holding these events online </w:t>
      </w:r>
      <w:r w:rsidDel="00000000" w:rsidR="00000000" w:rsidRPr="00000000">
        <w:rPr>
          <w:rFonts w:ascii="Calibri" w:cs="Calibri" w:eastAsia="Calibri" w:hAnsi="Calibri"/>
          <w:sz w:val="24"/>
          <w:szCs w:val="24"/>
          <w:rtl w:val="0"/>
        </w:rPr>
        <w:t xml:space="preserve">will be discussed as an option instead of an in-person event.</w:t>
      </w:r>
      <w:r w:rsidDel="00000000" w:rsidR="00000000" w:rsidRPr="00000000">
        <w:rPr>
          <w:rtl w:val="0"/>
        </w:rPr>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center"/>
        <w:rPr>
          <w:rFonts w:ascii="Calibri" w:cs="Calibri" w:eastAsia="Calibri" w:hAnsi="Calibri"/>
          <w:sz w:val="24"/>
          <w:szCs w:val="24"/>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Terms and Conditions</w:t>
      </w:r>
    </w:p>
    <w:p w:rsidR="00000000" w:rsidDel="00000000" w:rsidP="00000000" w:rsidRDefault="00000000" w:rsidRPr="00000000" w14:paraId="0000003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Your research project must be carried out according to Icon’s Professional Standards and Code of Conduct.</w:t>
      </w:r>
    </w:p>
    <w:p w:rsidR="00000000" w:rsidDel="00000000" w:rsidP="00000000" w:rsidRDefault="00000000" w:rsidRPr="00000000" w14:paraId="0000003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Where applying as a collaboration, at least one applicant must </w:t>
      </w:r>
      <w:r w:rsidDel="00000000" w:rsidR="00000000" w:rsidRPr="00000000">
        <w:rPr>
          <w:rFonts w:ascii="Calibri" w:cs="Calibri" w:eastAsia="Calibri" w:hAnsi="Calibri"/>
          <w:sz w:val="24"/>
          <w:szCs w:val="24"/>
          <w:rtl w:val="0"/>
        </w:rPr>
        <w:t xml:space="preserve">become</w:t>
      </w: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 an Icon member or demonstrate that they are affiliated with an institutional membership if the grant is awarded. This person will also be your Lead Applicant.</w:t>
      </w:r>
    </w:p>
    <w:p w:rsidR="00000000" w:rsidDel="00000000" w:rsidP="00000000" w:rsidRDefault="00000000" w:rsidRPr="00000000" w14:paraId="0000003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Lead Applicant must maintain correspondence with the Icon B&amp;PG Bursaries and Grants Officer throughout the process.</w:t>
      </w:r>
    </w:p>
    <w:p w:rsidR="00000000" w:rsidDel="00000000" w:rsidP="00000000" w:rsidRDefault="00000000" w:rsidRPr="00000000" w14:paraId="0000003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grant recipient(s) will present an overview of their project proposal at the Icon B&amp;PG AGM </w:t>
      </w:r>
      <w:r w:rsidDel="00000000" w:rsidR="00000000" w:rsidRPr="00000000">
        <w:rPr>
          <w:rFonts w:ascii="Calibri" w:cs="Calibri" w:eastAsia="Calibri" w:hAnsi="Calibri"/>
          <w:sz w:val="24"/>
          <w:szCs w:val="24"/>
          <w:rtl w:val="0"/>
        </w:rPr>
        <w:t xml:space="preserve">(Usually in Spring)</w:t>
      </w:r>
      <w:r w:rsidDel="00000000" w:rsidR="00000000" w:rsidRPr="00000000">
        <w:rPr>
          <w:rtl w:val="0"/>
        </w:rPr>
      </w:r>
    </w:p>
    <w:p w:rsidR="00000000" w:rsidDel="00000000" w:rsidP="00000000" w:rsidRDefault="00000000" w:rsidRPr="00000000" w14:paraId="0000003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grant recipient(s) will be required to submit a brief progress report half-way through the project for publication (reports may be edited for publication)</w:t>
      </w:r>
    </w:p>
    <w:p w:rsidR="00000000" w:rsidDel="00000000" w:rsidP="00000000" w:rsidRDefault="00000000" w:rsidRPr="00000000" w14:paraId="0000003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grant recipient(s) must present their research project at the Frederick Bearman Memorial Lecture in </w:t>
      </w:r>
      <w:r w:rsidDel="00000000" w:rsidR="00000000" w:rsidRPr="00000000">
        <w:rPr>
          <w:rFonts w:ascii="Calibri" w:cs="Calibri" w:eastAsia="Calibri" w:hAnsi="Calibri"/>
          <w:sz w:val="24"/>
          <w:szCs w:val="24"/>
          <w:rtl w:val="0"/>
        </w:rPr>
        <w:t xml:space="preserve">2023</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i w:val="0"/>
          <w:smallCaps w:val="0"/>
          <w:strike w:val="0"/>
          <w:color w:val="000000"/>
          <w:sz w:val="24"/>
          <w:szCs w:val="24"/>
          <w:u w:val="none"/>
          <w:shd w:fill="auto" w:val="clear"/>
          <w:vertAlign w:val="baseline"/>
        </w:rPr>
      </w:pPr>
      <w:r w:rsidDel="00000000" w:rsidR="00000000" w:rsidRPr="00000000">
        <w:rPr>
          <w:rFonts w:ascii="Calibri" w:cs="Calibri" w:eastAsia="Calibri" w:hAnsi="Calibri"/>
          <w:i w:val="0"/>
          <w:smallCaps w:val="0"/>
          <w:strike w:val="0"/>
          <w:color w:val="000000"/>
          <w:sz w:val="24"/>
          <w:szCs w:val="24"/>
          <w:u w:val="none"/>
          <w:shd w:fill="auto" w:val="clear"/>
          <w:vertAlign w:val="baseline"/>
          <w:rtl w:val="0"/>
        </w:rPr>
        <w:t xml:space="preserve">The grant recipient(s) will be required to acknowledge the contribution of the B&amp;PG in any written, printed, online or other visual material relating to the event, work or research.</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grant recipient(s) are usually required to submit an annotated bibliography or similar to be published on the Chantry Library website to encourage others in their own research.</w:t>
      </w:r>
    </w:p>
    <w:p w:rsidR="00000000" w:rsidDel="00000000" w:rsidP="00000000" w:rsidRDefault="00000000" w:rsidRPr="00000000" w14:paraId="00000042">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Members of the FBRG panel and those on the Icon Book and Paper Group committee directly involved with the administration of the grant are not eligible to apply. All other members of Icon Group committees, including the Book and Paper group are welcome to apply.</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You can apply regardless of your primary or secondary membership to Icon groups. Therefore you do not have to be a member of the Book and Paper group, but the research must connect in some way to books, paper and archives.</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not a member of Icon at the time of applying, you will have to join Icon within 7 days of receiving notice of winning the grant. Those who do not join Icon within that time will forfeit the grant and a new winner will be chosen.</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applied unsuccessfully in the past you are welcome to reapply.</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100" w:before="0" w:line="276" w:lineRule="auto"/>
        <w:ind w:left="720" w:right="0" w:hanging="36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event that there are no applications, or the applications received do not meet the standard required to win the grant, the Icon Book and Paper group reserves the right to extend the application period, to not award a grant, or to reopen the application at another point throughout the year.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100" w:before="0" w:line="276" w:lineRule="auto"/>
        <w:ind w:left="0" w:right="0" w:firstLine="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tl w:val="0"/>
        </w:rPr>
      </w:r>
    </w:p>
    <w:sectPr>
      <w:footerReference r:id="rId8" w:type="default"/>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pageBreakBefore w:val="0"/>
      <w:rPr>
        <w:rFonts w:ascii="Calibri" w:cs="Calibri" w:eastAsia="Calibri" w:hAnsi="Calibri"/>
        <w:sz w:val="16"/>
        <w:szCs w:val="16"/>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po.iconbpg@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