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AD95" w14:textId="77777777" w:rsidR="00F02549" w:rsidRPr="00D65008" w:rsidRDefault="00F02549" w:rsidP="00F02549">
      <w:pPr>
        <w:shd w:val="clear" w:color="auto" w:fill="FFFFFF"/>
        <w:spacing w:after="30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>Stained Glass Group Vacancy: Treasurer</w:t>
      </w:r>
    </w:p>
    <w:p w14:paraId="2800DDFC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4450D082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The Treasurer maintains an overview of the group’s finances and is part of the </w:t>
      </w:r>
      <w:r>
        <w:rPr>
          <w:rFonts w:ascii="Arial" w:eastAsia="Times New Roman" w:hAnsi="Arial" w:cs="Arial"/>
          <w:color w:val="000000"/>
          <w:sz w:val="22"/>
          <w:szCs w:val="22"/>
        </w:rPr>
        <w:t>E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xecutive </w:t>
      </w:r>
      <w:r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ommittee along with the </w:t>
      </w:r>
      <w:r>
        <w:rPr>
          <w:rFonts w:ascii="Arial" w:eastAsia="Times New Roman" w:hAnsi="Arial" w:cs="Arial"/>
          <w:color w:val="000000"/>
          <w:sz w:val="22"/>
          <w:szCs w:val="22"/>
        </w:rPr>
        <w:t>C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hair and the </w:t>
      </w:r>
      <w:r>
        <w:rPr>
          <w:rFonts w:ascii="Arial" w:eastAsia="Times New Roman" w:hAnsi="Arial" w:cs="Arial"/>
          <w:color w:val="000000"/>
          <w:sz w:val="22"/>
          <w:szCs w:val="22"/>
        </w:rPr>
        <w:t>S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 xml:space="preserve">ecretary. </w:t>
      </w:r>
      <w:r w:rsidRPr="00D6500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Treasurer</w:t>
      </w:r>
      <w:r w:rsidRPr="00D65008">
        <w:rPr>
          <w:rFonts w:ascii="Arial" w:hAnsi="Arial" w:cs="Arial"/>
          <w:sz w:val="22"/>
          <w:szCs w:val="22"/>
        </w:rPr>
        <w:t xml:space="preserve"> is expected to hold office for a fixed term of three years</w:t>
      </w:r>
      <w:r>
        <w:rPr>
          <w:rFonts w:ascii="Arial" w:hAnsi="Arial" w:cs="Arial"/>
          <w:sz w:val="22"/>
          <w:szCs w:val="22"/>
        </w:rPr>
        <w:t>.</w:t>
      </w:r>
    </w:p>
    <w:p w14:paraId="6B5BDB66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3DFCBF88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>Specific responsibilities:</w:t>
      </w:r>
    </w:p>
    <w:p w14:paraId="244C9867" w14:textId="77777777" w:rsidR="00F02549" w:rsidRPr="00D65008" w:rsidRDefault="00F02549" w:rsidP="00F02549">
      <w:pPr>
        <w:shd w:val="clear" w:color="auto" w:fill="FFFFFF"/>
        <w:spacing w:after="30"/>
        <w:rPr>
          <w:rFonts w:ascii="Arial" w:eastAsia="Times New Roman" w:hAnsi="Arial" w:cs="Arial"/>
          <w:color w:val="000000"/>
          <w:sz w:val="22"/>
          <w:szCs w:val="22"/>
        </w:rPr>
      </w:pPr>
    </w:p>
    <w:p w14:paraId="297F72A6" w14:textId="77777777" w:rsidR="00F02549" w:rsidRPr="00D65008" w:rsidRDefault="00F02549" w:rsidP="00F02549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>Arranging payment of invoices and expenses.</w:t>
      </w: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195E0BDF" w14:textId="77777777" w:rsidR="00F02549" w:rsidRPr="00D65008" w:rsidRDefault="00F02549" w:rsidP="00F02549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>Maintaining up-to-date accurate records of transactions. </w:t>
      </w: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47FA1B04" w14:textId="77777777" w:rsidR="00F02549" w:rsidRPr="00D65008" w:rsidRDefault="00F02549" w:rsidP="00F02549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>Producing</w:t>
      </w:r>
      <w:r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D65008">
        <w:rPr>
          <w:rFonts w:ascii="Arial" w:eastAsia="Times New Roman" w:hAnsi="Arial" w:cs="Arial"/>
          <w:color w:val="000000"/>
          <w:sz w:val="22"/>
          <w:szCs w:val="22"/>
        </w:rPr>
        <w:t>an annual Group Budget for the forthcoming year.</w:t>
      </w: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60EB3A59" w14:textId="77777777" w:rsidR="00F02549" w:rsidRPr="00D65008" w:rsidRDefault="00F02549" w:rsidP="00F02549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>Preparing a Treasurer's report for the annual AGM</w:t>
      </w:r>
    </w:p>
    <w:p w14:paraId="3B2A56A1" w14:textId="77777777" w:rsidR="00F02549" w:rsidRPr="00D65008" w:rsidRDefault="00F02549" w:rsidP="00F02549">
      <w:pPr>
        <w:numPr>
          <w:ilvl w:val="0"/>
          <w:numId w:val="1"/>
        </w:num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>Preparing event budgets alongside the group committee.</w:t>
      </w:r>
    </w:p>
    <w:p w14:paraId="624A2059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50C7E992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D65008">
        <w:rPr>
          <w:rFonts w:ascii="Arial" w:eastAsia="Times New Roman" w:hAnsi="Arial" w:cs="Arial"/>
          <w:b/>
          <w:bCs/>
          <w:color w:val="000000"/>
          <w:sz w:val="22"/>
          <w:szCs w:val="22"/>
        </w:rPr>
        <w:t>Benefits:</w:t>
      </w:r>
    </w:p>
    <w:p w14:paraId="20586DD1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</w:rPr>
      </w:pPr>
    </w:p>
    <w:p w14:paraId="7B79B45A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</w:rPr>
        <w:t>Working with budgets and finances is a key skill in both private practice and museum roles. Taking on the role of treasurer you will gain experience within a supportive environment and grow your confidence in this area. You will be involved in creating and organising exciting events and conferences and vastly expand your network of contacts.</w:t>
      </w: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 </w:t>
      </w:r>
    </w:p>
    <w:p w14:paraId="0708E133" w14:textId="77777777" w:rsidR="00F02549" w:rsidRPr="00D65008" w:rsidRDefault="00F02549" w:rsidP="00F02549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</w:pPr>
    </w:p>
    <w:p w14:paraId="7AB428C8" w14:textId="77777777" w:rsidR="00F02549" w:rsidRPr="00D65008" w:rsidRDefault="00F02549" w:rsidP="00F02549">
      <w:pPr>
        <w:shd w:val="clear" w:color="auto" w:fill="FFFFFF"/>
        <w:rPr>
          <w:rFonts w:ascii="Arial" w:hAnsi="Arial" w:cs="Arial"/>
          <w:sz w:val="22"/>
          <w:szCs w:val="22"/>
        </w:rPr>
      </w:pPr>
      <w:r w:rsidRPr="00D6500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 xml:space="preserve">If you are interested, or would like further information, please contact us at </w:t>
      </w:r>
      <w:hyperlink r:id="rId5" w:history="1">
        <w:r w:rsidRPr="00D65008">
          <w:rPr>
            <w:rStyle w:val="Hyperlink"/>
            <w:rFonts w:ascii="Arial" w:hAnsi="Arial" w:cs="Arial"/>
            <w:sz w:val="22"/>
            <w:szCs w:val="22"/>
          </w:rPr>
          <w:t>iconstainedglass@gmail.com</w:t>
        </w:r>
      </w:hyperlink>
    </w:p>
    <w:p w14:paraId="6C8D76E4" w14:textId="77777777" w:rsidR="00F02549" w:rsidRPr="00D65008" w:rsidRDefault="00F02549" w:rsidP="00F02549">
      <w:pPr>
        <w:rPr>
          <w:sz w:val="22"/>
          <w:szCs w:val="22"/>
        </w:rPr>
      </w:pPr>
    </w:p>
    <w:p w14:paraId="2F0A8B7B" w14:textId="0743D973" w:rsidR="00D65008" w:rsidRDefault="00D65008">
      <w:pPr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sectPr w:rsidR="00D65008" w:rsidSect="00B72C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629A"/>
    <w:multiLevelType w:val="hybridMultilevel"/>
    <w:tmpl w:val="17A2E0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0C89"/>
    <w:multiLevelType w:val="hybridMultilevel"/>
    <w:tmpl w:val="3BA6ACA0"/>
    <w:lvl w:ilvl="0" w:tplc="24E6DED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F5F87"/>
    <w:multiLevelType w:val="multilevel"/>
    <w:tmpl w:val="25F47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261274">
    <w:abstractNumId w:val="2"/>
  </w:num>
  <w:num w:numId="2" w16cid:durableId="1118334249">
    <w:abstractNumId w:val="0"/>
  </w:num>
  <w:num w:numId="3" w16cid:durableId="1224371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53D"/>
    <w:rsid w:val="000C70E3"/>
    <w:rsid w:val="0013053D"/>
    <w:rsid w:val="0014389F"/>
    <w:rsid w:val="001A3772"/>
    <w:rsid w:val="00366461"/>
    <w:rsid w:val="00476F16"/>
    <w:rsid w:val="00570122"/>
    <w:rsid w:val="00636F6A"/>
    <w:rsid w:val="006D3B20"/>
    <w:rsid w:val="009A6DA0"/>
    <w:rsid w:val="00B72CBC"/>
    <w:rsid w:val="00D312B0"/>
    <w:rsid w:val="00D65008"/>
    <w:rsid w:val="00F02549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A94C"/>
  <w15:chartTrackingRefBased/>
  <w15:docId w15:val="{A9F42607-416B-4C4E-9C89-CF0BE95F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3">
    <w:name w:val="p3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13053D"/>
  </w:style>
  <w:style w:type="paragraph" w:customStyle="1" w:styleId="p4">
    <w:name w:val="p4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3">
    <w:name w:val="li3"/>
    <w:basedOn w:val="Normal"/>
    <w:rsid w:val="001305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76F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1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6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constainedgla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Daws</dc:creator>
  <cp:keywords/>
  <dc:description/>
  <cp:lastModifiedBy>Sarah Jarron</cp:lastModifiedBy>
  <cp:revision>2</cp:revision>
  <dcterms:created xsi:type="dcterms:W3CDTF">2022-08-22T19:35:00Z</dcterms:created>
  <dcterms:modified xsi:type="dcterms:W3CDTF">2022-08-22T19:35:00Z</dcterms:modified>
</cp:coreProperties>
</file>