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1E02" w14:textId="3E65281C" w:rsidR="00487A71" w:rsidRPr="00066A27" w:rsidRDefault="00487A71" w:rsidP="00487A71">
      <w:pPr>
        <w:rPr>
          <w:b/>
          <w:bCs/>
          <w:sz w:val="28"/>
          <w:szCs w:val="32"/>
        </w:rPr>
      </w:pPr>
      <w:r w:rsidRPr="00066A27">
        <w:rPr>
          <w:b/>
          <w:bCs/>
          <w:sz w:val="28"/>
          <w:szCs w:val="32"/>
        </w:rPr>
        <w:t>Icon</w:t>
      </w:r>
      <w:r w:rsidR="00D70422">
        <w:rPr>
          <w:b/>
          <w:bCs/>
          <w:sz w:val="28"/>
          <w:szCs w:val="32"/>
        </w:rPr>
        <w:t xml:space="preserve"> </w:t>
      </w:r>
      <w:r w:rsidR="00AE4B7D">
        <w:rPr>
          <w:b/>
          <w:bCs/>
          <w:sz w:val="28"/>
          <w:szCs w:val="32"/>
        </w:rPr>
        <w:t>Member</w:t>
      </w:r>
      <w:r w:rsidR="001A7577">
        <w:rPr>
          <w:b/>
          <w:bCs/>
          <w:sz w:val="28"/>
          <w:szCs w:val="32"/>
        </w:rPr>
        <w:t xml:space="preserve">ship </w:t>
      </w:r>
      <w:r w:rsidR="00A11C95">
        <w:rPr>
          <w:b/>
          <w:bCs/>
          <w:sz w:val="28"/>
          <w:szCs w:val="32"/>
        </w:rPr>
        <w:t>Ca</w:t>
      </w:r>
      <w:r w:rsidR="00BC05C0">
        <w:rPr>
          <w:b/>
          <w:bCs/>
          <w:sz w:val="28"/>
          <w:szCs w:val="32"/>
        </w:rPr>
        <w:t xml:space="preserve">reer </w:t>
      </w:r>
      <w:r w:rsidR="007922DD">
        <w:rPr>
          <w:b/>
          <w:bCs/>
          <w:sz w:val="28"/>
          <w:szCs w:val="32"/>
        </w:rPr>
        <w:t>Br</w:t>
      </w:r>
      <w:r w:rsidR="00991BC0">
        <w:rPr>
          <w:b/>
          <w:bCs/>
          <w:sz w:val="28"/>
          <w:szCs w:val="32"/>
        </w:rPr>
        <w:t>eak</w:t>
      </w:r>
    </w:p>
    <w:p w14:paraId="563008AB" w14:textId="77777777" w:rsidR="00487A71" w:rsidRPr="00066A27" w:rsidRDefault="00487A71" w:rsidP="00487A71">
      <w:pPr>
        <w:rPr>
          <w:sz w:val="28"/>
          <w:szCs w:val="32"/>
        </w:rPr>
      </w:pPr>
      <w:r w:rsidRPr="00066A27">
        <w:rPr>
          <w:sz w:val="28"/>
          <w:szCs w:val="32"/>
        </w:rPr>
        <w:t>Application Form</w:t>
      </w:r>
    </w:p>
    <w:p w14:paraId="7B5A7526" w14:textId="0D721DB8" w:rsidR="0054055A" w:rsidRPr="0054055A" w:rsidRDefault="0054055A" w:rsidP="0054055A">
      <w:p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 xml:space="preserve">Members may apply to be recognised as on a career break if they are temporarily unable to engage in professional conservation work due to one or more of the following circumstances: </w:t>
      </w:r>
    </w:p>
    <w:p w14:paraId="231277D7" w14:textId="6C18C2E0" w:rsidR="0054055A" w:rsidRPr="0054055A" w:rsidRDefault="0054055A" w:rsidP="0054055A">
      <w:pPr>
        <w:pStyle w:val="ListParagraph"/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 xml:space="preserve">Formal parental leave – a defined period of leave taken to care for a child following birth, adoption, or placement. </w:t>
      </w:r>
    </w:p>
    <w:p w14:paraId="1C20B7BD" w14:textId="0B549B69" w:rsidR="0054055A" w:rsidRPr="0054055A" w:rsidRDefault="0054055A" w:rsidP="0054055A">
      <w:pPr>
        <w:pStyle w:val="ListParagraph"/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 xml:space="preserve">Serious health concerns – physical or mental health conditions that significantly affect the member’s ability to undertake professional activities. </w:t>
      </w:r>
    </w:p>
    <w:p w14:paraId="1FBC506B" w14:textId="24231C1F" w:rsidR="0054055A" w:rsidRPr="0054055A" w:rsidRDefault="0054055A" w:rsidP="0054055A">
      <w:pPr>
        <w:pStyle w:val="ListParagraph"/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 xml:space="preserve">Substantial caring responsibilities - ongoing care for a dependent (such as a child, partner, relative, or another person requiring support due to age, disability, or illness) that limits the member’s ability to work. </w:t>
      </w:r>
    </w:p>
    <w:p w14:paraId="0250A56C" w14:textId="3EE531A4" w:rsidR="00432C06" w:rsidRDefault="0054055A" w:rsidP="0054055A">
      <w:pPr>
        <w:pStyle w:val="ListParagraph"/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>Other exceptional circumstances - situations that result in temporary professional inactivity, at Icon’s discretion, where the member can demonstrate that their ability to undertake professional work is substantially restricted.</w:t>
      </w:r>
    </w:p>
    <w:p w14:paraId="2D24DDCE" w14:textId="11ADE4C1" w:rsidR="00D34CD9" w:rsidRPr="00D34CD9" w:rsidRDefault="00D34CD9" w:rsidP="00D34CD9">
      <w:pPr>
        <w:rPr>
          <w:rFonts w:ascii="Aptos" w:hAnsi="Aptos" w:cs="Arial"/>
          <w:sz w:val="22"/>
          <w:szCs w:val="22"/>
        </w:rPr>
      </w:pPr>
      <w:r w:rsidRPr="00D34CD9">
        <w:rPr>
          <w:rFonts w:ascii="Aptos" w:hAnsi="Aptos" w:cs="Arial"/>
          <w:sz w:val="22"/>
          <w:szCs w:val="22"/>
        </w:rPr>
        <w:t>Members who are registered on a career break are entitled to a 50% reduction in their membership fees. Members must apply on an annual basis and may be eligible for a maximum of five years consecutively. Accredited members will be exempt from the Continuing Professional Development (CPD) recall process for the period of their registered career break.</w:t>
      </w:r>
    </w:p>
    <w:p w14:paraId="4F079667" w14:textId="77777777" w:rsidR="0054055A" w:rsidRPr="0054055A" w:rsidRDefault="0054055A" w:rsidP="0054055A">
      <w:p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>Members must submit a new application each year and may receive support for a maximum of five consecutive years. At the end of this period, membership will revert to the standard fee rate unless a further extension is granted under exceptional circumstances.</w:t>
      </w:r>
    </w:p>
    <w:p w14:paraId="11CCD046" w14:textId="19B416B3" w:rsidR="0054055A" w:rsidRPr="00D34CD9" w:rsidRDefault="0054055A" w:rsidP="0054055A">
      <w:pPr>
        <w:rPr>
          <w:rFonts w:ascii="Aptos" w:hAnsi="Aptos" w:cs="Arial"/>
          <w:sz w:val="22"/>
          <w:szCs w:val="22"/>
          <w:u w:val="single"/>
        </w:rPr>
      </w:pPr>
      <w:r w:rsidRPr="00D34CD9">
        <w:rPr>
          <w:rFonts w:ascii="Aptos" w:hAnsi="Aptos" w:cs="Arial"/>
          <w:sz w:val="22"/>
          <w:szCs w:val="22"/>
          <w:u w:val="single"/>
        </w:rPr>
        <w:t>Please self-declare reasons for career break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54055A" w:rsidRPr="0054055A" w14:paraId="166422D2" w14:textId="77777777" w:rsidTr="00D34CD9">
        <w:trPr>
          <w:trHeight w:val="1982"/>
        </w:trPr>
        <w:tc>
          <w:tcPr>
            <w:tcW w:w="9091" w:type="dxa"/>
          </w:tcPr>
          <w:p w14:paraId="704B5E0E" w14:textId="77777777" w:rsidR="0054055A" w:rsidRPr="0054055A" w:rsidRDefault="0054055A" w:rsidP="0054055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C6365DB" w14:textId="77777777" w:rsidR="0054055A" w:rsidRPr="0054055A" w:rsidRDefault="0054055A" w:rsidP="0054055A">
      <w:pPr>
        <w:rPr>
          <w:rFonts w:ascii="Aptos" w:hAnsi="Aptos" w:cs="Arial"/>
          <w:sz w:val="22"/>
          <w:szCs w:val="22"/>
        </w:rPr>
      </w:pPr>
    </w:p>
    <w:p w14:paraId="1E14FEC3" w14:textId="1062E2A5" w:rsidR="0054055A" w:rsidRPr="0054055A" w:rsidRDefault="00D34CD9" w:rsidP="0054055A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By signing this form, </w:t>
      </w:r>
      <w:r w:rsidR="0054055A" w:rsidRPr="0054055A">
        <w:rPr>
          <w:rFonts w:ascii="Aptos" w:hAnsi="Aptos" w:cs="Arial"/>
          <w:sz w:val="22"/>
          <w:szCs w:val="22"/>
        </w:rPr>
        <w:t>I confirm that I am not undertaking any paid or voluntary professional activities such as teaching, mentoring, presenting, or publishing.</w:t>
      </w:r>
    </w:p>
    <w:p w14:paraId="668A52A7" w14:textId="77777777" w:rsidR="0054055A" w:rsidRPr="0054055A" w:rsidRDefault="0054055A" w:rsidP="0054055A">
      <w:pPr>
        <w:rPr>
          <w:rFonts w:ascii="Aptos" w:hAnsi="Aptos" w:cs="Arial"/>
          <w:sz w:val="22"/>
          <w:szCs w:val="22"/>
        </w:rPr>
      </w:pPr>
    </w:p>
    <w:p w14:paraId="66BB96F3" w14:textId="547AC43E" w:rsidR="00D34CD9" w:rsidRDefault="00D34CD9" w:rsidP="0054055A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Name:</w:t>
      </w:r>
    </w:p>
    <w:p w14:paraId="13135E18" w14:textId="4FEA3337" w:rsidR="0054055A" w:rsidRPr="0054055A" w:rsidRDefault="0054055A" w:rsidP="0054055A">
      <w:p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>Signature:</w:t>
      </w:r>
    </w:p>
    <w:p w14:paraId="6B6B93AA" w14:textId="44447570" w:rsidR="0054055A" w:rsidRPr="0054055A" w:rsidRDefault="0054055A" w:rsidP="0054055A">
      <w:pPr>
        <w:rPr>
          <w:rFonts w:ascii="Aptos" w:hAnsi="Aptos" w:cs="Arial"/>
          <w:sz w:val="22"/>
          <w:szCs w:val="22"/>
        </w:rPr>
      </w:pPr>
      <w:r w:rsidRPr="0054055A">
        <w:rPr>
          <w:rFonts w:ascii="Aptos" w:hAnsi="Aptos" w:cs="Arial"/>
          <w:sz w:val="22"/>
          <w:szCs w:val="22"/>
        </w:rPr>
        <w:t>Date:</w:t>
      </w:r>
    </w:p>
    <w:sectPr w:rsidR="0054055A" w:rsidRPr="0054055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DDB8" w14:textId="77777777" w:rsidR="00542258" w:rsidRDefault="00542258" w:rsidP="00233F70">
      <w:pPr>
        <w:spacing w:after="0" w:line="240" w:lineRule="auto"/>
      </w:pPr>
      <w:r>
        <w:separator/>
      </w:r>
    </w:p>
  </w:endnote>
  <w:endnote w:type="continuationSeparator" w:id="0">
    <w:p w14:paraId="62D385AA" w14:textId="77777777" w:rsidR="00542258" w:rsidRDefault="00542258" w:rsidP="0023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C762" w14:textId="77777777" w:rsidR="00542258" w:rsidRDefault="00542258" w:rsidP="00233F70">
      <w:pPr>
        <w:spacing w:after="0" w:line="240" w:lineRule="auto"/>
      </w:pPr>
      <w:r>
        <w:separator/>
      </w:r>
    </w:p>
  </w:footnote>
  <w:footnote w:type="continuationSeparator" w:id="0">
    <w:p w14:paraId="5731A39D" w14:textId="77777777" w:rsidR="00542258" w:rsidRDefault="00542258" w:rsidP="0023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231B" w14:textId="4F2D52A9" w:rsidR="00233F70" w:rsidRDefault="00233F70" w:rsidP="00233F70">
    <w:pPr>
      <w:pStyle w:val="Header"/>
      <w:jc w:val="right"/>
    </w:pPr>
    <w:r>
      <w:rPr>
        <w:noProof/>
      </w:rPr>
      <w:drawing>
        <wp:inline distT="0" distB="0" distL="0" distR="0" wp14:anchorId="18C8ED0C" wp14:editId="5AE0F4E2">
          <wp:extent cx="2320925" cy="626110"/>
          <wp:effectExtent l="0" t="0" r="3175" b="2540"/>
          <wp:docPr id="184634359" name="Picture 1" descr="A logo with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BDEE33E-5BEF-44A6-A7A1-9719B08095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69160" name="Picture 1" descr="A logo with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92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3670"/>
    <w:multiLevelType w:val="hybridMultilevel"/>
    <w:tmpl w:val="ECB439EE"/>
    <w:lvl w:ilvl="0" w:tplc="ACF83B14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63C61"/>
    <w:multiLevelType w:val="hybridMultilevel"/>
    <w:tmpl w:val="3D92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033085">
    <w:abstractNumId w:val="1"/>
  </w:num>
  <w:num w:numId="2" w16cid:durableId="89655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5A"/>
    <w:rsid w:val="001A7577"/>
    <w:rsid w:val="00233F70"/>
    <w:rsid w:val="00264DE6"/>
    <w:rsid w:val="00432C06"/>
    <w:rsid w:val="00487A71"/>
    <w:rsid w:val="004905A5"/>
    <w:rsid w:val="004E3484"/>
    <w:rsid w:val="0054055A"/>
    <w:rsid w:val="00542258"/>
    <w:rsid w:val="005A0F27"/>
    <w:rsid w:val="007922DD"/>
    <w:rsid w:val="00814CE7"/>
    <w:rsid w:val="00842308"/>
    <w:rsid w:val="00844C2B"/>
    <w:rsid w:val="009553D0"/>
    <w:rsid w:val="009677BE"/>
    <w:rsid w:val="0097728A"/>
    <w:rsid w:val="00991BC0"/>
    <w:rsid w:val="00A11C95"/>
    <w:rsid w:val="00AE4B7D"/>
    <w:rsid w:val="00BC05C0"/>
    <w:rsid w:val="00D2352A"/>
    <w:rsid w:val="00D34CD9"/>
    <w:rsid w:val="00D70422"/>
    <w:rsid w:val="00E4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9BFE8"/>
  <w15:chartTrackingRefBased/>
  <w15:docId w15:val="{A15E26A7-32C9-45A3-A1EA-45462490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70"/>
  </w:style>
  <w:style w:type="paragraph" w:styleId="Footer">
    <w:name w:val="footer"/>
    <w:basedOn w:val="Normal"/>
    <w:link w:val="FooterChar"/>
    <w:uiPriority w:val="99"/>
    <w:unhideWhenUsed/>
    <w:rsid w:val="00233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9" ma:contentTypeDescription="Create a new document." ma:contentTypeScope="" ma:versionID="857733cf1255cad0fc9c221677f86f9c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2136d6bb18d972940b26f6eb0b12eb0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04474-7BFD-4CAC-ACBF-5903AF23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C51CE-2174-48A6-B359-48DFE1899E18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customXml/itemProps3.xml><?xml version="1.0" encoding="utf-8"?>
<ds:datastoreItem xmlns:ds="http://schemas.openxmlformats.org/officeDocument/2006/customXml" ds:itemID="{09B6C941-ECB5-4AD8-A0AD-826D1ADDF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Whiteson</dc:creator>
  <cp:keywords/>
  <dc:description/>
  <cp:lastModifiedBy>Annie Whiteson</cp:lastModifiedBy>
  <cp:revision>1</cp:revision>
  <dcterms:created xsi:type="dcterms:W3CDTF">2026-03-19T10:23:00Z</dcterms:created>
  <dcterms:modified xsi:type="dcterms:W3CDTF">2026-03-19T12:01:00Z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